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color w:val="00000A"/>
          <w:spacing w:val="0"/>
          <w:position w:val="0"/>
          <w:sz w:val="24"/>
          <w:shd w:fill="auto" w:val="clear"/>
        </w:rPr>
      </w:pPr>
      <w:r>
        <w:rPr>
          <w:rFonts w:ascii="Arial" w:hAnsi="Arial" w:cs="Arial" w:eastAsia="Arial"/>
          <w:color w:val="00000A"/>
          <w:spacing w:val="0"/>
          <w:position w:val="0"/>
          <w:sz w:val="24"/>
          <w:shd w:fill="auto" w:val="clear"/>
        </w:rPr>
        <w:tab/>
        <w:tab/>
        <w:tab/>
        <w:tab/>
        <w:tab/>
        <w:tab/>
        <w:tab/>
      </w:r>
    </w:p>
    <w:p>
      <w:pPr>
        <w:spacing w:before="0" w:after="0" w:line="240"/>
        <w:ind w:right="0" w:left="0" w:firstLine="0"/>
        <w:jc w:val="left"/>
        <w:rPr>
          <w:rFonts w:ascii="Calibri" w:hAnsi="Calibri" w:cs="Calibri" w:eastAsia="Calibri"/>
          <w:color w:val="auto"/>
          <w:spacing w:val="0"/>
          <w:position w:val="0"/>
          <w:sz w:val="22"/>
          <w:shd w:fill="auto" w:val="clear"/>
        </w:rPr>
      </w:pPr>
      <w:r>
        <w:rPr>
          <w:rFonts w:ascii="Arial" w:hAnsi="Arial" w:cs="Arial" w:eastAsia="Arial"/>
          <w:b/>
          <w:color w:val="00000A"/>
          <w:spacing w:val="0"/>
          <w:position w:val="0"/>
          <w:sz w:val="24"/>
          <w:shd w:fill="auto" w:val="clear"/>
        </w:rPr>
        <w:t xml:space="preserve">ΣΥΝΕΔΡΙΑΣΗ: </w:t>
      </w:r>
      <w:r>
        <w:rPr>
          <w:rFonts w:ascii="Arial" w:hAnsi="Arial" w:cs="Arial" w:eastAsia="Arial"/>
          <w:color w:val="00000A"/>
          <w:spacing w:val="0"/>
          <w:position w:val="0"/>
          <w:sz w:val="24"/>
          <w:shd w:fill="auto" w:val="clear"/>
        </w:rPr>
        <w:t xml:space="preserve">9η Τακτική Συνεδρίαση</w:t>
        <w:tab/>
        <w:tab/>
        <w:tab/>
        <w:tab/>
      </w:r>
    </w:p>
    <w:p>
      <w:pPr>
        <w:spacing w:before="0" w:after="0" w:line="240"/>
        <w:ind w:right="0" w:left="0" w:firstLine="0"/>
        <w:jc w:val="left"/>
        <w:rPr>
          <w:rFonts w:ascii="Calibri" w:hAnsi="Calibri" w:cs="Calibri" w:eastAsia="Calibri"/>
          <w:color w:val="auto"/>
          <w:spacing w:val="0"/>
          <w:position w:val="0"/>
          <w:sz w:val="22"/>
          <w:shd w:fill="auto" w:val="clear"/>
        </w:rPr>
      </w:pPr>
      <w:r>
        <w:rPr>
          <w:rFonts w:ascii="Arial" w:hAnsi="Arial" w:cs="Arial" w:eastAsia="Arial"/>
          <w:b/>
          <w:color w:val="00000A"/>
          <w:spacing w:val="0"/>
          <w:position w:val="0"/>
          <w:sz w:val="24"/>
          <w:shd w:fill="auto" w:val="clear"/>
        </w:rPr>
        <w:t xml:space="preserve">ΑΡ. ΠΡΩΤ:</w:t>
      </w:r>
      <w:r>
        <w:rPr>
          <w:rFonts w:ascii="Arial" w:hAnsi="Arial" w:cs="Arial" w:eastAsia="Arial"/>
          <w:color w:val="00000A"/>
          <w:spacing w:val="0"/>
          <w:position w:val="0"/>
          <w:sz w:val="24"/>
          <w:shd w:fill="auto" w:val="clear"/>
        </w:rPr>
        <w:t xml:space="preserve"> 747/2020</w:t>
      </w:r>
    </w:p>
    <w:p>
      <w:pPr>
        <w:spacing w:before="0" w:after="0" w:line="240"/>
        <w:ind w:right="0" w:left="0" w:firstLine="0"/>
        <w:jc w:val="left"/>
        <w:rPr>
          <w:rFonts w:ascii="Arial" w:hAnsi="Arial" w:cs="Arial" w:eastAsia="Arial"/>
          <w:b/>
          <w:color w:val="00000A"/>
          <w:spacing w:val="0"/>
          <w:position w:val="0"/>
          <w:sz w:val="24"/>
          <w:shd w:fill="auto" w:val="clear"/>
        </w:rPr>
      </w:pPr>
      <w:r>
        <w:rPr>
          <w:rFonts w:ascii="Arial" w:hAnsi="Arial" w:cs="Arial" w:eastAsia="Arial"/>
          <w:b/>
          <w:color w:val="00000A"/>
          <w:spacing w:val="0"/>
          <w:position w:val="0"/>
          <w:sz w:val="24"/>
          <w:shd w:fill="auto" w:val="clear"/>
        </w:rPr>
        <w:t xml:space="preserve">ΣΧΟΛΙΚΗ ΕΠΙΤΡΟΠΗ ΣΧΟΛΙΚΩΝ ΜΟΝΑΔΩΝ                                                             </w:t>
      </w:r>
    </w:p>
    <w:p>
      <w:pPr>
        <w:spacing w:before="0" w:after="0" w:line="240"/>
        <w:ind w:right="0" w:left="0" w:firstLine="0"/>
        <w:jc w:val="left"/>
        <w:rPr>
          <w:rFonts w:ascii="Arial" w:hAnsi="Arial" w:cs="Arial" w:eastAsia="Arial"/>
          <w:b/>
          <w:color w:val="00000A"/>
          <w:spacing w:val="0"/>
          <w:position w:val="0"/>
          <w:sz w:val="24"/>
          <w:shd w:fill="auto" w:val="clear"/>
        </w:rPr>
      </w:pPr>
      <w:r>
        <w:rPr>
          <w:rFonts w:ascii="Arial" w:hAnsi="Arial" w:cs="Arial" w:eastAsia="Arial"/>
          <w:b/>
          <w:color w:val="00000A"/>
          <w:spacing w:val="0"/>
          <w:position w:val="0"/>
          <w:sz w:val="24"/>
          <w:shd w:fill="auto" w:val="clear"/>
        </w:rPr>
        <w:t xml:space="preserve">ΠΡΩΤΟΒΑΘΜΙΑΣ ΕΚΠΑΙΔΕΥΣΗΣ</w:t>
      </w:r>
    </w:p>
    <w:p>
      <w:pPr>
        <w:spacing w:before="0" w:after="0" w:line="240"/>
        <w:ind w:right="0" w:left="0" w:firstLine="0"/>
        <w:jc w:val="left"/>
        <w:rPr>
          <w:rFonts w:ascii="Arial" w:hAnsi="Arial" w:cs="Arial" w:eastAsia="Arial"/>
          <w:color w:val="00000A"/>
          <w:spacing w:val="0"/>
          <w:position w:val="0"/>
          <w:sz w:val="24"/>
          <w:shd w:fill="auto" w:val="clear"/>
        </w:rPr>
      </w:pPr>
      <w:r>
        <w:rPr>
          <w:rFonts w:ascii="Arial" w:hAnsi="Arial" w:cs="Arial" w:eastAsia="Arial"/>
          <w:b/>
          <w:color w:val="00000A"/>
          <w:spacing w:val="0"/>
          <w:position w:val="0"/>
          <w:sz w:val="24"/>
          <w:shd w:fill="auto" w:val="clear"/>
        </w:rPr>
        <w:t xml:space="preserve">ΔΗΜΟΥ ΔΙΟΝΥΣΟΥ</w:t>
      </w:r>
    </w:p>
    <w:p>
      <w:pPr>
        <w:spacing w:before="0" w:after="0" w:line="240"/>
        <w:ind w:right="0" w:left="0" w:firstLine="0"/>
        <w:jc w:val="left"/>
        <w:rPr>
          <w:rFonts w:ascii="Arial" w:hAnsi="Arial" w:cs="Arial" w:eastAsia="Arial"/>
          <w:b/>
          <w:color w:val="00000A"/>
          <w:spacing w:val="0"/>
          <w:position w:val="0"/>
          <w:sz w:val="24"/>
          <w:shd w:fill="auto" w:val="clear"/>
        </w:rPr>
      </w:pPr>
    </w:p>
    <w:p>
      <w:pPr>
        <w:spacing w:before="0" w:after="0" w:line="240"/>
        <w:ind w:right="0" w:left="0" w:firstLine="0"/>
        <w:jc w:val="center"/>
        <w:rPr>
          <w:rFonts w:ascii="Arial" w:hAnsi="Arial" w:cs="Arial" w:eastAsia="Arial"/>
          <w:b/>
          <w:color w:val="00000A"/>
          <w:spacing w:val="0"/>
          <w:position w:val="0"/>
          <w:sz w:val="24"/>
          <w:u w:val="single"/>
          <w:shd w:fill="auto" w:val="clear"/>
        </w:rPr>
      </w:pPr>
      <w:r>
        <w:rPr>
          <w:rFonts w:ascii="Arial" w:hAnsi="Arial" w:cs="Arial" w:eastAsia="Arial"/>
          <w:b/>
          <w:color w:val="00000A"/>
          <w:spacing w:val="0"/>
          <w:position w:val="0"/>
          <w:sz w:val="24"/>
          <w:u w:val="single"/>
          <w:shd w:fill="auto" w:val="clear"/>
        </w:rPr>
        <w:t xml:space="preserve">ΕΙΣΗΓΗΣΗ</w:t>
      </w:r>
    </w:p>
    <w:p>
      <w:pPr>
        <w:spacing w:before="0" w:after="0" w:line="240"/>
        <w:ind w:right="0" w:left="0" w:firstLine="0"/>
        <w:jc w:val="both"/>
        <w:rPr>
          <w:rFonts w:ascii="Arial" w:hAnsi="Arial" w:cs="Arial" w:eastAsia="Arial"/>
          <w:color w:val="00000A"/>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Arial" w:hAnsi="Arial" w:cs="Arial" w:eastAsia="Arial"/>
          <w:b/>
          <w:color w:val="auto"/>
          <w:spacing w:val="0"/>
          <w:position w:val="0"/>
          <w:sz w:val="24"/>
          <w:shd w:fill="auto" w:val="clear"/>
        </w:rPr>
        <w:t xml:space="preserve">Θέμα 3:</w:t>
      </w:r>
      <w:r>
        <w:rPr>
          <w:rFonts w:ascii="Arial" w:hAnsi="Arial" w:cs="Arial" w:eastAsia="Arial"/>
          <w:color w:val="auto"/>
          <w:spacing w:val="0"/>
          <w:position w:val="0"/>
          <w:sz w:val="24"/>
          <w:shd w:fill="auto" w:val="clear"/>
        </w:rPr>
        <w:t xml:space="preserve"> Λήψη απόφασης για έγκριση ανάθεσης καθηκόντων Εθελοντή Σχολικού Τροχονόμου σε Δημοτικά Σχολεία του Δήμου Διονύσου. </w:t>
      </w:r>
    </w:p>
    <w:p>
      <w:pPr>
        <w:spacing w:before="0" w:after="0" w:line="240"/>
        <w:ind w:right="0" w:left="0" w:firstLine="0"/>
        <w:jc w:val="left"/>
        <w:rPr>
          <w:rFonts w:ascii="Arial" w:hAnsi="Arial" w:cs="Arial" w:eastAsia="Arial"/>
          <w:color w:val="00000A"/>
          <w:spacing w:val="0"/>
          <w:position w:val="0"/>
          <w:sz w:val="24"/>
          <w:shd w:fill="auto" w:val="clear"/>
        </w:rPr>
      </w:pP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Έχοντας υπ’ όψιν:</w:t>
      </w:r>
    </w:p>
    <w:p>
      <w:pPr>
        <w:widowControl w:val="false"/>
        <w:spacing w:before="0" w:after="0" w:line="240"/>
        <w:ind w:right="0" w:left="0" w:firstLine="0"/>
        <w:jc w:val="left"/>
        <w:rPr>
          <w:rFonts w:ascii="Arial" w:hAnsi="Arial" w:cs="Arial" w:eastAsia="Arial"/>
          <w:color w:val="auto"/>
          <w:spacing w:val="0"/>
          <w:position w:val="0"/>
          <w:sz w:val="24"/>
          <w:shd w:fill="auto" w:val="clear"/>
        </w:rPr>
      </w:pPr>
    </w:p>
    <w:p>
      <w:pPr>
        <w:widowControl w:val="false"/>
        <w:numPr>
          <w:ilvl w:val="0"/>
          <w:numId w:val="6"/>
        </w:numPr>
        <w:spacing w:before="0" w:after="0" w:line="240"/>
        <w:ind w:right="0" w:left="780" w:hanging="360"/>
        <w:jc w:val="left"/>
        <w:rPr>
          <w:rFonts w:ascii="Times New Roman" w:hAnsi="Times New Roman" w:cs="Times New Roman" w:eastAsia="Times New Roman"/>
          <w:color w:val="auto"/>
          <w:spacing w:val="0"/>
          <w:position w:val="0"/>
          <w:sz w:val="24"/>
          <w:shd w:fill="auto" w:val="clear"/>
        </w:rPr>
      </w:pPr>
      <w:r>
        <w:rPr>
          <w:rFonts w:ascii="Arial" w:hAnsi="Arial" w:cs="Arial" w:eastAsia="Arial"/>
          <w:color w:val="auto"/>
          <w:spacing w:val="0"/>
          <w:position w:val="0"/>
          <w:sz w:val="22"/>
          <w:shd w:fill="auto" w:val="clear"/>
        </w:rPr>
        <w:t xml:space="preserve">Τις διατάξεις του</w:t>
      </w:r>
      <w:r>
        <w:rPr>
          <w:rFonts w:ascii="Arial" w:hAnsi="Arial" w:cs="Arial" w:eastAsia="Arial"/>
          <w:color w:val="auto"/>
          <w:spacing w:val="0"/>
          <w:position w:val="0"/>
          <w:sz w:val="22"/>
          <w:shd w:fill="auto" w:val="clear"/>
        </w:rPr>
        <w:t xml:space="preserve"> </w:t>
      </w:r>
      <w:hyperlink xmlns:r="http://schemas.openxmlformats.org/officeDocument/2006/relationships" r:id="docRId0">
        <w:r>
          <w:rPr>
            <w:rFonts w:ascii="Arial" w:hAnsi="Arial" w:cs="Arial" w:eastAsia="Arial"/>
            <w:color w:val="0000FF"/>
            <w:spacing w:val="0"/>
            <w:position w:val="0"/>
            <w:sz w:val="22"/>
            <w:u w:val="single"/>
            <w:shd w:fill="auto" w:val="clear"/>
          </w:rPr>
          <w:t xml:space="preserve">άρθρου 103 παρ. 2 του ν. 3852/2010</w:t>
        </w:r>
      </w:hyperlink>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και του</w:t>
      </w:r>
      <w:hyperlink xmlns:r="http://schemas.openxmlformats.org/officeDocument/2006/relationships" r:id="docRId1">
        <w:r>
          <w:rPr>
            <w:rFonts w:ascii="Arial" w:hAnsi="Arial" w:cs="Arial" w:eastAsia="Arial"/>
            <w:color w:val="0000FF"/>
            <w:spacing w:val="0"/>
            <w:position w:val="0"/>
            <w:sz w:val="22"/>
            <w:u w:val="single"/>
            <w:shd w:fill="auto" w:val="clear"/>
          </w:rPr>
          <w:t xml:space="preserve"> </w:t>
        </w:r>
        <w:r>
          <w:rPr>
            <w:rFonts w:ascii="Arial" w:hAnsi="Arial" w:cs="Arial" w:eastAsia="Arial"/>
            <w:vanish/>
            <w:color w:val="0000FF"/>
            <w:spacing w:val="0"/>
            <w:position w:val="0"/>
            <w:sz w:val="22"/>
            <w:u w:val="single"/>
            <w:shd w:fill="auto" w:val="clear"/>
          </w:rPr>
          <w:t xml:space="preserve">HYPERLINK "https://dimosnet.gr/blog/laws/αρθρο-240-διοίκηση-νομικών-προσώπων-δημ/"</w:t>
        </w:r>
        <w:r>
          <w:rPr>
            <w:rFonts w:ascii="Arial" w:hAnsi="Arial" w:cs="Arial" w:eastAsia="Arial"/>
            <w:color w:val="0000FF"/>
            <w:spacing w:val="0"/>
            <w:position w:val="0"/>
            <w:sz w:val="22"/>
            <w:u w:val="single"/>
            <w:shd w:fill="auto" w:val="clear"/>
          </w:rPr>
          <w:t xml:space="preserve">άρθρου 240 του Κώδικα Δήμων και Κοινοτήτων</w:t>
        </w:r>
      </w:hyperlink>
      <w:r>
        <w:rPr>
          <w:rFonts w:ascii="Arial" w:hAnsi="Arial" w:cs="Arial" w:eastAsia="Arial"/>
          <w:color w:val="auto"/>
          <w:spacing w:val="0"/>
          <w:position w:val="0"/>
          <w:sz w:val="22"/>
          <w:shd w:fill="auto" w:val="clear"/>
        </w:rPr>
        <w:t xml:space="preserve">. (</w:t>
      </w:r>
      <w:hyperlink xmlns:r="http://schemas.openxmlformats.org/officeDocument/2006/relationships" r:id="docRId2">
        <w:r>
          <w:rPr>
            <w:rFonts w:ascii="Arial" w:hAnsi="Arial" w:cs="Arial" w:eastAsia="Arial"/>
            <w:color w:val="0000FF"/>
            <w:spacing w:val="0"/>
            <w:position w:val="0"/>
            <w:sz w:val="22"/>
            <w:u w:val="single"/>
            <w:shd w:fill="auto" w:val="clear"/>
          </w:rPr>
          <w:t xml:space="preserve">παρ.1 του</w:t>
        </w:r>
        <w:r>
          <w:rPr>
            <w:rFonts w:ascii="Arial" w:hAnsi="Arial" w:cs="Arial" w:eastAsia="Arial"/>
            <w:vanish/>
            <w:color w:val="0000FF"/>
            <w:spacing w:val="0"/>
            <w:position w:val="0"/>
            <w:sz w:val="22"/>
            <w:u w:val="single"/>
            <w:shd w:fill="auto" w:val="clear"/>
          </w:rPr>
          <w:t xml:space="preserve">HYPERLINK "https://dimosnet.gr/blog/laws/απόφαση-υπ-εσ-αη-δ-844024-02-2011-φεκ-31825-02-2011-τεύχος-β/"</w:t>
        </w:r>
        <w:r>
          <w:rPr>
            <w:rFonts w:ascii="Arial" w:hAnsi="Arial" w:cs="Arial" w:eastAsia="Arial"/>
            <w:color w:val="0000FF"/>
            <w:spacing w:val="0"/>
            <w:position w:val="0"/>
            <w:sz w:val="22"/>
            <w:u w:val="single"/>
            <w:shd w:fill="auto" w:val="clear"/>
          </w:rPr>
          <w:t xml:space="preserve"> </w:t>
        </w:r>
        <w:r>
          <w:rPr>
            <w:rFonts w:ascii="Arial" w:hAnsi="Arial" w:cs="Arial" w:eastAsia="Arial"/>
            <w:vanish/>
            <w:color w:val="0000FF"/>
            <w:spacing w:val="0"/>
            <w:position w:val="0"/>
            <w:sz w:val="22"/>
            <w:u w:val="single"/>
            <w:shd w:fill="auto" w:val="clear"/>
          </w:rPr>
          <w:t xml:space="preserve">HYPERLINK "https://dimosnet.gr/blog/laws/απόφαση-υπ-εσ-αη-δ-844024-02-2011-φεκ-31825-02-2011-τεύχος-β/"</w:t>
        </w:r>
        <w:r>
          <w:rPr>
            <w:rFonts w:ascii="Arial" w:hAnsi="Arial" w:cs="Arial" w:eastAsia="Arial"/>
            <w:color w:val="0000FF"/>
            <w:spacing w:val="0"/>
            <w:position w:val="0"/>
            <w:sz w:val="22"/>
            <w:u w:val="single"/>
            <w:shd w:fill="auto" w:val="clear"/>
          </w:rPr>
          <w:t xml:space="preserve">άρθρου 1 της απόφασης ΥΠΕΣΑΗΔ 8440/24.02.2011 (ΦΕΚ 318/25.02.2011 τεύχος Β</w:t>
        </w:r>
        <w:r>
          <w:rPr>
            <w:rFonts w:ascii="Arial" w:hAnsi="Arial" w:cs="Arial" w:eastAsia="Arial"/>
            <w:vanish/>
            <w:color w:val="0000FF"/>
            <w:spacing w:val="0"/>
            <w:position w:val="0"/>
            <w:sz w:val="22"/>
            <w:u w:val="single"/>
            <w:shd w:fill="auto" w:val="clear"/>
          </w:rPr>
          <w:t xml:space="preserve">HYPERLINK "https://dimosnet.gr/blog/laws/απόφαση-υπ-εσ-αη-δ-844024-02-2011-φεκ-31825-02-2011-τεύχος-β/"</w:t>
        </w:r>
        <w:r>
          <w:rPr>
            <w:rFonts w:ascii="Arial" w:hAnsi="Arial" w:cs="Arial" w:eastAsia="Arial"/>
            <w:color w:val="0000FF"/>
            <w:spacing w:val="0"/>
            <w:position w:val="0"/>
            <w:sz w:val="22"/>
            <w:u w:val="single"/>
            <w:shd w:fill="auto" w:val="clear"/>
          </w:rPr>
          <w:t xml:space="preserve">'</w:t>
        </w:r>
      </w:hyperlink>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όπως αντικαταστάθηκε από την</w:t>
      </w:r>
      <w:r>
        <w:rPr>
          <w:rFonts w:ascii="Arial" w:hAnsi="Arial" w:cs="Arial" w:eastAsia="Arial"/>
          <w:color w:val="auto"/>
          <w:spacing w:val="0"/>
          <w:position w:val="0"/>
          <w:sz w:val="22"/>
          <w:shd w:fill="auto" w:val="clear"/>
        </w:rPr>
        <w:t xml:space="preserve"> </w:t>
      </w:r>
      <w:hyperlink xmlns:r="http://schemas.openxmlformats.org/officeDocument/2006/relationships" r:id="docRId3">
        <w:r>
          <w:rPr>
            <w:rFonts w:ascii="Arial" w:hAnsi="Arial" w:cs="Arial" w:eastAsia="Arial"/>
            <w:color w:val="0000FF"/>
            <w:spacing w:val="0"/>
            <w:position w:val="0"/>
            <w:sz w:val="22"/>
            <w:u w:val="single"/>
            <w:shd w:fill="auto" w:val="clear"/>
          </w:rPr>
          <w:t xml:space="preserve">παρ.1 του άρθρου 1 της απόφασης ΥΠ.ΕΣ. 1940/19.01.2018 (ΦΕΚ 310/02.02.2018 τεύχος Β</w:t>
        </w:r>
      </w:hyperlink>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και αντικαταστάθηκε εκ νέου με την περίπτωση α' του άρθρου 1 της</w:t>
      </w:r>
      <w:r>
        <w:rPr>
          <w:rFonts w:ascii="Arial" w:hAnsi="Arial" w:cs="Arial" w:eastAsia="Arial"/>
          <w:color w:val="auto"/>
          <w:spacing w:val="0"/>
          <w:position w:val="0"/>
          <w:sz w:val="22"/>
          <w:shd w:fill="auto" w:val="clear"/>
        </w:rPr>
        <w:t xml:space="preserve"> </w:t>
      </w:r>
      <w:hyperlink xmlns:r="http://schemas.openxmlformats.org/officeDocument/2006/relationships" r:id="docRId4">
        <w:r>
          <w:rPr>
            <w:rFonts w:ascii="Arial" w:hAnsi="Arial" w:cs="Arial" w:eastAsia="Arial"/>
            <w:color w:val="0000FF"/>
            <w:spacing w:val="0"/>
            <w:position w:val="0"/>
            <w:sz w:val="22"/>
            <w:u w:val="single"/>
            <w:shd w:fill="auto" w:val="clear"/>
          </w:rPr>
          <w:t xml:space="preserve">απόφασης ΥΠ.ΕΣ. 63967/13.09.2019 (ΦΕΚ 3537/20.09.2019 τεύχος </w:t>
        </w:r>
        <w:r>
          <w:rPr>
            <w:rFonts w:ascii="Arial" w:hAnsi="Arial" w:cs="Arial" w:eastAsia="Arial"/>
            <w:vanish/>
            <w:color w:val="0000FF"/>
            <w:spacing w:val="0"/>
            <w:position w:val="0"/>
            <w:sz w:val="22"/>
            <w:u w:val="single"/>
            <w:shd w:fill="auto" w:val="clear"/>
          </w:rPr>
          <w:t xml:space="preserve">HYPERLINK "https://dimosnet.gr/blog/laws/294124/"</w:t>
        </w:r>
        <w:r>
          <w:rPr>
            <w:rFonts w:ascii="Arial" w:hAnsi="Arial" w:cs="Arial" w:eastAsia="Arial"/>
            <w:color w:val="0000FF"/>
            <w:spacing w:val="0"/>
            <w:position w:val="0"/>
            <w:sz w:val="22"/>
            <w:u w:val="single"/>
            <w:shd w:fill="auto" w:val="clear"/>
          </w:rPr>
          <w:t xml:space="preserve">B</w:t>
        </w:r>
        <w:r>
          <w:rPr>
            <w:rFonts w:ascii="Arial" w:hAnsi="Arial" w:cs="Arial" w:eastAsia="Arial"/>
            <w:vanish/>
            <w:color w:val="0000FF"/>
            <w:spacing w:val="0"/>
            <w:position w:val="0"/>
            <w:sz w:val="22"/>
            <w:u w:val="single"/>
            <w:shd w:fill="auto" w:val="clear"/>
          </w:rPr>
          <w:t xml:space="preserve">HYPERLINK "https://dimosnet.gr/blog/laws/294124/"</w:t>
        </w:r>
        <w:r>
          <w:rPr>
            <w:rFonts w:ascii="Arial" w:hAnsi="Arial" w:cs="Arial" w:eastAsia="Arial"/>
            <w:color w:val="0000FF"/>
            <w:spacing w:val="0"/>
            <w:position w:val="0"/>
            <w:sz w:val="22"/>
            <w:u w:val="single"/>
            <w:shd w:fill="auto" w:val="clear"/>
          </w:rPr>
          <w:t xml:space="preserve">’</w:t>
        </w:r>
      </w:hyperlink>
      <w:r>
        <w:rPr>
          <w:rFonts w:ascii="Arial" w:hAnsi="Arial" w:cs="Arial" w:eastAsia="Arial"/>
          <w:color w:val="auto"/>
          <w:spacing w:val="0"/>
          <w:position w:val="0"/>
          <w:sz w:val="22"/>
          <w:shd w:fill="auto" w:val="clear"/>
        </w:rPr>
        <w:t xml:space="preserve">).</w:t>
      </w:r>
    </w:p>
    <w:p>
      <w:pPr>
        <w:widowControl w:val="false"/>
        <w:numPr>
          <w:ilvl w:val="0"/>
          <w:numId w:val="6"/>
        </w:numPr>
        <w:spacing w:before="0" w:after="200" w:line="240"/>
        <w:ind w:right="0" w:left="78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Το Ν. 3463/2006 (ΦΕΚ Α114/20060)</w:t>
      </w:r>
    </w:p>
    <w:p>
      <w:pPr>
        <w:widowControl w:val="false"/>
        <w:numPr>
          <w:ilvl w:val="0"/>
          <w:numId w:val="6"/>
        </w:numPr>
        <w:spacing w:before="0" w:after="200" w:line="240"/>
        <w:ind w:right="0" w:left="78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Τα Άρθρα 67, παρ.4 και 75, παρ. 6 του ν. 3852/2010</w:t>
      </w:r>
    </w:p>
    <w:p>
      <w:pPr>
        <w:widowControl w:val="false"/>
        <w:numPr>
          <w:ilvl w:val="0"/>
          <w:numId w:val="6"/>
        </w:numPr>
        <w:spacing w:before="0" w:after="200" w:line="240"/>
        <w:ind w:right="0" w:left="78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Αρθρο 67, παρ 7 του ν. 3852/2010</w:t>
      </w:r>
    </w:p>
    <w:p>
      <w:pPr>
        <w:widowControl w:val="false"/>
        <w:numPr>
          <w:ilvl w:val="0"/>
          <w:numId w:val="6"/>
        </w:numPr>
        <w:spacing w:before="0" w:after="200" w:line="240"/>
        <w:ind w:right="0" w:left="78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Ν. 2696/1999, αρθρο 45, παρ.3, για την οδική ασφάλεια των πεζών μαθητών.</w:t>
      </w:r>
    </w:p>
    <w:p>
      <w:pPr>
        <w:widowControl w:val="false"/>
        <w:numPr>
          <w:ilvl w:val="0"/>
          <w:numId w:val="6"/>
        </w:numPr>
        <w:spacing w:before="0" w:after="200" w:line="240"/>
        <w:ind w:right="0" w:left="78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Φ11.1/564/Γ1/598/25-06-1999, υλοποίηση θεσμού σχολικού τροχονόμου.</w:t>
      </w:r>
    </w:p>
    <w:p>
      <w:pPr>
        <w:widowControl w:val="false"/>
        <w:numPr>
          <w:ilvl w:val="0"/>
          <w:numId w:val="6"/>
        </w:numPr>
        <w:spacing w:before="0" w:after="200" w:line="240"/>
        <w:ind w:right="0" w:left="78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Ν.2817/2000, αρθρο 14, παρ. 45.</w:t>
      </w:r>
    </w:p>
    <w:p>
      <w:pPr>
        <w:numPr>
          <w:ilvl w:val="0"/>
          <w:numId w:val="6"/>
        </w:numPr>
        <w:spacing w:before="0" w:after="200" w:line="240"/>
        <w:ind w:right="0" w:left="780" w:hanging="360"/>
        <w:jc w:val="both"/>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22"/>
          <w:shd w:fill="auto" w:val="clear"/>
        </w:rPr>
        <w:t xml:space="preserve">Κ.Υ.Α. 47455/16-08-2007 (ΦΕΚ 1734Β/30-08-20070), αποζημίωση εθελοντών σχολικών τροχονόμων.</w:t>
      </w:r>
    </w:p>
    <w:p>
      <w:pPr>
        <w:spacing w:before="0" w:after="200" w:line="240"/>
        <w:ind w:right="0" w:left="780" w:firstLine="0"/>
        <w:jc w:val="both"/>
        <w:rPr>
          <w:rFonts w:ascii="Calibri" w:hAnsi="Calibri" w:cs="Calibri" w:eastAsia="Calibri"/>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Μετά από αιτήματα των Διευθυντών των Σχολικών Μονάδων ( </w:t>
      </w:r>
      <w:r>
        <w:rPr>
          <w:rFonts w:ascii="Arial" w:hAnsi="Arial" w:cs="Arial" w:eastAsia="Arial"/>
          <w:b/>
          <w:color w:val="auto"/>
          <w:spacing w:val="0"/>
          <w:position w:val="0"/>
          <w:sz w:val="22"/>
          <w:shd w:fill="auto" w:val="clear"/>
        </w:rPr>
        <w:t xml:space="preserve">1ο Δημοτικό Αγίου Στεφάνου, 2ο Δημοτικό Αγίου Στεφάνου, 2ο Δημοτικό Διονύσου, 3ο Δημοτικό Διονύσου, 4ο Δημοτικό Διονύσου, 1ο Δημοτικό Δροσιάς, Δημοτικό Σταμάτας, Δημοτικό Ροδόπολης) </w:t>
      </w:r>
      <w:r>
        <w:rPr>
          <w:rFonts w:ascii="Arial" w:hAnsi="Arial" w:cs="Arial" w:eastAsia="Arial"/>
          <w:color w:val="auto"/>
          <w:spacing w:val="0"/>
          <w:position w:val="0"/>
          <w:sz w:val="22"/>
          <w:shd w:fill="auto" w:val="clear"/>
        </w:rPr>
        <w:t xml:space="preserve"> για ανάγκη Εθελοντών Σχολικών Τροχονόμων των Σχολικών Μονάδων του Δήμου Διονύσου, εισηγούμε θετικά στην πρόσληψη και ανάθεση καθηκόντων Σχολικού Τροχονόμου σύμφωνα με τον επισυναπτόμενο πίνακα.</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444444"/>
          <w:spacing w:val="0"/>
          <w:position w:val="0"/>
          <w:sz w:val="21"/>
          <w:shd w:fill="FFFFFF" w:val="clear"/>
        </w:rPr>
      </w:pPr>
    </w:p>
    <w:p>
      <w:pPr>
        <w:spacing w:before="0" w:after="0" w:line="240"/>
        <w:ind w:right="0" w:left="0" w:firstLine="0"/>
        <w:jc w:val="left"/>
        <w:rPr>
          <w:rFonts w:ascii="Arial" w:hAnsi="Arial" w:cs="Arial" w:eastAsia="Arial"/>
          <w:color w:val="444444"/>
          <w:spacing w:val="0"/>
          <w:position w:val="0"/>
          <w:sz w:val="21"/>
          <w:shd w:fill="FFFFFF" w:val="clear"/>
        </w:rPr>
      </w:pPr>
    </w:p>
    <w:p>
      <w:pPr>
        <w:spacing w:before="0" w:after="0" w:line="240"/>
        <w:ind w:right="0" w:left="0" w:firstLine="0"/>
        <w:jc w:val="left"/>
        <w:rPr>
          <w:rFonts w:ascii="Arial" w:hAnsi="Arial" w:cs="Arial" w:eastAsia="Arial"/>
          <w:color w:val="444444"/>
          <w:spacing w:val="0"/>
          <w:position w:val="0"/>
          <w:sz w:val="21"/>
          <w:shd w:fill="FFFFFF" w:val="clear"/>
        </w:rPr>
      </w:pPr>
    </w:p>
    <w:p>
      <w:pPr>
        <w:spacing w:before="0" w:after="0" w:line="240"/>
        <w:ind w:right="0" w:left="0" w:firstLine="0"/>
        <w:jc w:val="left"/>
        <w:rPr>
          <w:rFonts w:ascii="Arial" w:hAnsi="Arial" w:cs="Arial" w:eastAsia="Arial"/>
          <w:color w:val="444444"/>
          <w:spacing w:val="0"/>
          <w:position w:val="0"/>
          <w:sz w:val="21"/>
          <w:shd w:fill="FFFFFF" w:val="clear"/>
        </w:rPr>
      </w:pPr>
    </w:p>
    <w:p>
      <w:pPr>
        <w:suppressAutoHyphens w:val="true"/>
        <w:spacing w:before="0" w:after="0" w:line="240"/>
        <w:ind w:right="0" w:left="720" w:firstLine="0"/>
        <w:jc w:val="left"/>
        <w:rPr>
          <w:rFonts w:ascii="Arial" w:hAnsi="Arial" w:cs="Arial" w:eastAsia="Arial"/>
          <w:b/>
          <w:color w:val="auto"/>
          <w:spacing w:val="0"/>
          <w:position w:val="0"/>
          <w:sz w:val="22"/>
          <w:shd w:fill="auto" w:val="clear"/>
        </w:rPr>
      </w:pPr>
      <w:r>
        <w:object w:dxaOrig="1022" w:dyaOrig="907">
          <v:rect xmlns:o="urn:schemas-microsoft-com:office:office" xmlns:v="urn:schemas-microsoft-com:vml" id="rectole0000000000" style="width:51.100000pt;height:45.350000pt" o:preferrelative="t" o:ole="">
            <o:lock v:ext="edit"/>
            <v:imagedata xmlns:r="http://schemas.openxmlformats.org/officeDocument/2006/relationships" r:id="docRId6" o:title=""/>
          </v:rect>
          <o:OLEObject xmlns:r="http://schemas.openxmlformats.org/officeDocument/2006/relationships" xmlns:o="urn:schemas-microsoft-com:office:office" Type="Embed" ProgID="StaticMetafile" DrawAspect="Content" ObjectID="0000000000" ShapeID="rectole0000000000" r:id="docRId5"/>
        </w:object>
      </w:r>
    </w:p>
    <w:p>
      <w:pPr>
        <w:suppressAutoHyphens w:val="true"/>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ΕΛΛΗΝΙΚΗ ΔΗΜΟΚΡΑΤΙΑ</w:t>
        <w:tab/>
        <w:tab/>
        <w:tab/>
        <w:t xml:space="preserve">              ΑΠΟΣΠΑΣΜΑ</w:t>
      </w:r>
    </w:p>
    <w:p>
      <w:pPr>
        <w:suppressAutoHyphens w:val="true"/>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ΝΟΜΟΣ  ΑΤΤΙΚΗΣ</w:t>
        <w:tab/>
        <w:tab/>
        <w:tab/>
        <w:tab/>
      </w:r>
    </w:p>
    <w:p>
      <w:pPr>
        <w:suppressAutoHyphens w:val="true"/>
        <w:spacing w:before="0" w:after="0" w:line="240"/>
        <w:ind w:right="0" w:left="0" w:firstLine="0"/>
        <w:jc w:val="left"/>
        <w:rPr>
          <w:rFonts w:ascii="Arial" w:hAnsi="Arial" w:cs="Arial" w:eastAsia="Arial"/>
          <w:b/>
          <w:color w:val="auto"/>
          <w:spacing w:val="0"/>
          <w:position w:val="0"/>
          <w:sz w:val="22"/>
          <w:u w:val="single"/>
          <w:shd w:fill="auto" w:val="clear"/>
        </w:rPr>
      </w:pPr>
      <w:r>
        <w:rPr>
          <w:rFonts w:ascii="Arial" w:hAnsi="Arial" w:cs="Arial" w:eastAsia="Arial"/>
          <w:b/>
          <w:color w:val="auto"/>
          <w:spacing w:val="0"/>
          <w:position w:val="0"/>
          <w:sz w:val="22"/>
          <w:shd w:fill="auto" w:val="clear"/>
        </w:rPr>
        <w:t xml:space="preserve">ΔΗΜΟΣ ΔΙΟΝΥΣΟΥ</w:t>
      </w:r>
    </w:p>
    <w:p>
      <w:pPr>
        <w:suppressAutoHyphens w:val="true"/>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ΣΧΟΛΙΚΗ ΕΠΙΤΡΟΠΗ ΣΧΟΛΙΚΩΝ ΜΟΝΑΔΩΝ        </w:t>
      </w:r>
      <w:r>
        <w:rPr>
          <w:rFonts w:ascii="Arial" w:hAnsi="Arial" w:cs="Arial" w:eastAsia="Arial"/>
          <w:color w:val="auto"/>
          <w:spacing w:val="0"/>
          <w:position w:val="0"/>
          <w:sz w:val="22"/>
          <w:shd w:fill="auto" w:val="clear"/>
        </w:rPr>
        <w:t xml:space="preserve">Από τα πρακτικά του Δ.Σ της</w:t>
      </w:r>
      <w:r>
        <w:rPr>
          <w:rFonts w:ascii="Arial" w:hAnsi="Arial" w:cs="Arial" w:eastAsia="Arial"/>
          <w:b/>
          <w:color w:val="auto"/>
          <w:spacing w:val="0"/>
          <w:position w:val="0"/>
          <w:sz w:val="22"/>
          <w:shd w:fill="auto" w:val="clear"/>
        </w:rPr>
        <w:t xml:space="preserve">                                                 </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ΠΡΩΤΟΒΑΘΜΙΑΣ ΕΚΠΑΙΔΕΥΣΗΣ                           </w:t>
      </w:r>
      <w:r>
        <w:rPr>
          <w:rFonts w:ascii="Arial" w:hAnsi="Arial" w:cs="Arial" w:eastAsia="Arial"/>
          <w:color w:val="auto"/>
          <w:spacing w:val="0"/>
          <w:position w:val="0"/>
          <w:sz w:val="22"/>
          <w:shd w:fill="auto" w:val="clear"/>
        </w:rPr>
        <w:t xml:space="preserve">Τακτικής Συνεδρίασης  /2020</w:t>
      </w:r>
    </w:p>
    <w:p>
      <w:pPr>
        <w:suppressAutoHyphens w:val="true"/>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ΔΗΜΟΥ ΔΙΟΝΥΣΟΥ</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Ταχ. Δ/νση: </w:t>
      </w:r>
      <w:r>
        <w:rPr>
          <w:rFonts w:ascii="Arial" w:hAnsi="Arial" w:cs="Arial" w:eastAsia="Arial"/>
          <w:color w:val="auto"/>
          <w:spacing w:val="0"/>
          <w:position w:val="0"/>
          <w:sz w:val="22"/>
          <w:shd w:fill="auto" w:val="clear"/>
        </w:rPr>
        <w:t xml:space="preserve">Κανάρη 3, </w:t>
        <w:tab/>
        <w:tab/>
        <w:tab/>
        <w:tab/>
        <w:t xml:space="preserve">  </w:t>
      </w:r>
      <w:r>
        <w:rPr>
          <w:rFonts w:ascii="Arial" w:hAnsi="Arial" w:cs="Arial" w:eastAsia="Arial"/>
          <w:b/>
          <w:color w:val="auto"/>
          <w:spacing w:val="0"/>
          <w:position w:val="0"/>
          <w:sz w:val="22"/>
          <w:shd w:fill="auto" w:val="clear"/>
        </w:rPr>
        <w:t xml:space="preserve">Αρ. Απόφασης     /2020</w:t>
      </w:r>
      <w:r>
        <w:rPr>
          <w:rFonts w:ascii="Arial" w:hAnsi="Arial" w:cs="Arial" w:eastAsia="Arial"/>
          <w:color w:val="auto"/>
          <w:spacing w:val="0"/>
          <w:position w:val="0"/>
          <w:sz w:val="22"/>
          <w:shd w:fill="auto" w:val="clear"/>
        </w:rPr>
        <w:tab/>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Άνοιξη, ΤΚ 14569</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ΤΗΛ: </w:t>
      </w:r>
      <w:r>
        <w:rPr>
          <w:rFonts w:ascii="Arial" w:hAnsi="Arial" w:cs="Arial" w:eastAsia="Arial"/>
          <w:color w:val="auto"/>
          <w:spacing w:val="0"/>
          <w:position w:val="0"/>
          <w:sz w:val="22"/>
          <w:shd w:fill="auto" w:val="clear"/>
        </w:rPr>
        <w:t xml:space="preserve">2132139811</w:t>
      </w:r>
    </w:p>
    <w:p>
      <w:pPr>
        <w:tabs>
          <w:tab w:val="left" w:pos="6615" w:leader="none"/>
        </w:tabs>
        <w:suppressAutoHyphens w:val="true"/>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FAX: </w:t>
      </w:r>
      <w:r>
        <w:rPr>
          <w:rFonts w:ascii="Arial" w:hAnsi="Arial" w:cs="Arial" w:eastAsia="Arial"/>
          <w:color w:val="auto"/>
          <w:spacing w:val="0"/>
          <w:position w:val="0"/>
          <w:sz w:val="22"/>
          <w:shd w:fill="auto" w:val="clear"/>
        </w:rPr>
        <w:t xml:space="preserve">2132139822</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Email : </w:t>
      </w:r>
      <w:r>
        <w:rPr>
          <w:rFonts w:ascii="Arial" w:hAnsi="Arial" w:cs="Arial" w:eastAsia="Arial"/>
          <w:color w:val="auto"/>
          <w:spacing w:val="0"/>
          <w:position w:val="0"/>
          <w:sz w:val="22"/>
          <w:shd w:fill="auto" w:val="clear"/>
        </w:rPr>
        <w:t xml:space="preserve">se1@dionysos.gr</w:t>
        <w:tab/>
      </w:r>
      <w:r>
        <w:rPr>
          <w:rFonts w:ascii="Arial" w:hAnsi="Arial" w:cs="Arial" w:eastAsia="Arial"/>
          <w:b/>
          <w:i/>
          <w:color w:val="auto"/>
          <w:spacing w:val="0"/>
          <w:position w:val="0"/>
          <w:sz w:val="22"/>
          <w:shd w:fill="auto" w:val="clear"/>
        </w:rPr>
        <w:tab/>
        <w:tab/>
        <w:tab/>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ab/>
        <w:tab/>
        <w:tab/>
        <w:tab/>
        <w:tab/>
        <w:tab/>
        <w:t xml:space="preserve">   </w:t>
      </w:r>
      <w:r>
        <w:rPr>
          <w:rFonts w:ascii="Arial" w:hAnsi="Arial" w:cs="Arial" w:eastAsia="Arial"/>
          <w:color w:val="auto"/>
          <w:spacing w:val="0"/>
          <w:position w:val="0"/>
          <w:sz w:val="22"/>
          <w:u w:val="single"/>
          <w:shd w:fill="auto" w:val="clear"/>
        </w:rPr>
        <w:t xml:space="preserve">ΠΕΡΙΛΗΨΗ</w:t>
      </w:r>
      <w:r>
        <w:rPr>
          <w:rFonts w:ascii="Arial" w:hAnsi="Arial" w:cs="Arial" w:eastAsia="Arial"/>
          <w:b/>
          <w:i/>
          <w:color w:val="auto"/>
          <w:spacing w:val="0"/>
          <w:position w:val="0"/>
          <w:sz w:val="22"/>
          <w:u w:val="single"/>
          <w:shd w:fill="auto" w:val="clear"/>
        </w:rPr>
        <w:tab/>
      </w:r>
    </w:p>
    <w:p>
      <w:pPr>
        <w:suppressAutoHyphens w:val="tru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ab/>
        <w:tab/>
        <w:tab/>
        <w:tab/>
        <w:tab/>
        <w:tab/>
        <w:t xml:space="preserve">         </w:t>
        <w:tab/>
      </w:r>
    </w:p>
    <w:p>
      <w:pPr>
        <w:suppressAutoHyphens w:val="true"/>
        <w:spacing w:before="0" w:after="0" w:line="240"/>
        <w:ind w:right="0" w:left="720" w:firstLine="0"/>
        <w:jc w:val="right"/>
        <w:rPr>
          <w:rFonts w:ascii="Arial" w:hAnsi="Arial" w:cs="Arial" w:eastAsia="Arial"/>
          <w:b/>
          <w:color w:val="auto"/>
          <w:spacing w:val="0"/>
          <w:position w:val="0"/>
          <w:sz w:val="22"/>
          <w:shd w:fill="auto" w:val="clear"/>
        </w:rPr>
      </w:pPr>
      <w:r>
        <w:rPr>
          <w:rFonts w:ascii="Arial" w:hAnsi="Arial" w:cs="Arial" w:eastAsia="Arial"/>
          <w:color w:val="auto"/>
          <w:spacing w:val="0"/>
          <w:position w:val="0"/>
          <w:sz w:val="24"/>
          <w:shd w:fill="auto" w:val="clear"/>
        </w:rPr>
        <w:tab/>
        <w:tab/>
        <w:tab/>
      </w:r>
      <w:r>
        <w:rPr>
          <w:rFonts w:ascii="Arial" w:hAnsi="Arial" w:cs="Arial" w:eastAsia="Arial"/>
          <w:color w:val="auto"/>
          <w:spacing w:val="0"/>
          <w:position w:val="0"/>
          <w:sz w:val="22"/>
          <w:shd w:fill="auto" w:val="clear"/>
        </w:rPr>
        <w:tab/>
        <w:tab/>
        <w:t xml:space="preserve"> </w:t>
      </w:r>
      <w:r>
        <w:rPr>
          <w:rFonts w:ascii="Arial" w:hAnsi="Arial" w:cs="Arial" w:eastAsia="Arial"/>
          <w:b/>
          <w:color w:val="auto"/>
          <w:spacing w:val="0"/>
          <w:position w:val="0"/>
          <w:sz w:val="22"/>
          <w:shd w:fill="auto" w:val="clear"/>
        </w:rPr>
        <w:t xml:space="preserve">Λήψη απόφασης για την έγκριση ανάθεσης καθηκόντων εθελοντή </w:t>
      </w:r>
    </w:p>
    <w:p>
      <w:pPr>
        <w:suppressAutoHyphens w:val="true"/>
        <w:spacing w:before="0" w:after="0" w:line="240"/>
        <w:ind w:right="0" w:left="720" w:firstLine="0"/>
        <w:jc w:val="righ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Σχολικού Τροχονόμου σε Δημοτικά </w:t>
      </w:r>
    </w:p>
    <w:p>
      <w:pPr>
        <w:suppressAutoHyphens w:val="true"/>
        <w:spacing w:before="0" w:after="0" w:line="240"/>
        <w:ind w:right="0" w:left="720" w:firstLine="0"/>
        <w:jc w:val="righ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Σχολεία του Δήμου Διονύσου</w:t>
      </w:r>
    </w:p>
    <w:p>
      <w:pPr>
        <w:suppressAutoHyphens w:val="true"/>
        <w:spacing w:before="0" w:after="0" w:line="240"/>
        <w:ind w:right="0" w:left="0" w:firstLine="0"/>
        <w:jc w:val="both"/>
        <w:rPr>
          <w:rFonts w:ascii="Arial" w:hAnsi="Arial" w:cs="Arial" w:eastAsia="Arial"/>
          <w:b/>
          <w:color w:val="auto"/>
          <w:spacing w:val="0"/>
          <w:position w:val="0"/>
          <w:sz w:val="22"/>
          <w:shd w:fill="auto" w:val="clear"/>
        </w:rPr>
      </w:pPr>
    </w:p>
    <w:p>
      <w:pPr>
        <w:suppressAutoHyphens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Στην Άνοιξη σήμερα</w:t>
      </w:r>
      <w:r>
        <w:rPr>
          <w:rFonts w:ascii="Arial" w:hAnsi="Arial" w:cs="Arial" w:eastAsia="Arial"/>
          <w:b/>
          <w:color w:val="auto"/>
          <w:spacing w:val="0"/>
          <w:position w:val="0"/>
          <w:sz w:val="22"/>
          <w:shd w:fill="auto" w:val="clear"/>
        </w:rPr>
        <w:t xml:space="preserve"> 30/09/2020 </w:t>
      </w:r>
      <w:r>
        <w:rPr>
          <w:rFonts w:ascii="Arial" w:hAnsi="Arial" w:cs="Arial" w:eastAsia="Arial"/>
          <w:color w:val="auto"/>
          <w:spacing w:val="0"/>
          <w:position w:val="0"/>
          <w:sz w:val="22"/>
          <w:shd w:fill="auto" w:val="clear"/>
        </w:rPr>
        <w:t xml:space="preserve">ημέρα </w:t>
      </w:r>
      <w:r>
        <w:rPr>
          <w:rFonts w:ascii="Arial" w:hAnsi="Arial" w:cs="Arial" w:eastAsia="Arial"/>
          <w:b/>
          <w:color w:val="auto"/>
          <w:spacing w:val="0"/>
          <w:position w:val="0"/>
          <w:sz w:val="22"/>
          <w:shd w:fill="auto" w:val="clear"/>
        </w:rPr>
        <w:t xml:space="preserve">Τετάρτη</w:t>
      </w:r>
      <w:r>
        <w:rPr>
          <w:rFonts w:ascii="Arial" w:hAnsi="Arial" w:cs="Arial" w:eastAsia="Arial"/>
          <w:color w:val="auto"/>
          <w:spacing w:val="0"/>
          <w:position w:val="0"/>
          <w:sz w:val="22"/>
          <w:shd w:fill="auto" w:val="clear"/>
        </w:rPr>
        <w:t xml:space="preserve"> και ώρα </w:t>
      </w:r>
      <w:r>
        <w:rPr>
          <w:rFonts w:ascii="Arial" w:hAnsi="Arial" w:cs="Arial" w:eastAsia="Arial"/>
          <w:b/>
          <w:color w:val="auto"/>
          <w:spacing w:val="0"/>
          <w:position w:val="0"/>
          <w:sz w:val="22"/>
          <w:shd w:fill="auto" w:val="clear"/>
        </w:rPr>
        <w:t xml:space="preserve">19:30 </w:t>
      </w:r>
      <w:r>
        <w:rPr>
          <w:rFonts w:ascii="Arial" w:hAnsi="Arial" w:cs="Arial" w:eastAsia="Arial"/>
          <w:color w:val="auto"/>
          <w:spacing w:val="0"/>
          <w:position w:val="0"/>
          <w:sz w:val="22"/>
          <w:shd w:fill="auto" w:val="clear"/>
        </w:rPr>
        <w:t xml:space="preserve">στο γραφείο της Σχολικής οδός Κανάρη 3 όπου στεγάζεται το ΝΠΔΔ με την επωνυμία </w:t>
      </w:r>
      <w:r>
        <w:rPr>
          <w:rFonts w:ascii="Arial" w:hAnsi="Arial" w:cs="Arial" w:eastAsia="Arial"/>
          <w:b/>
          <w:color w:val="auto"/>
          <w:spacing w:val="0"/>
          <w:position w:val="0"/>
          <w:sz w:val="22"/>
          <w:shd w:fill="auto" w:val="clear"/>
        </w:rPr>
        <w:t xml:space="preserve">&lt;&lt;Σχολική Επιτροπή Πρωτοβάθμιας Εκπαίδευσης Δήμου Διονύσου&gt;&gt; , </w:t>
      </w:r>
      <w:r>
        <w:rPr>
          <w:rFonts w:ascii="Arial" w:hAnsi="Arial" w:cs="Arial" w:eastAsia="Arial"/>
          <w:color w:val="auto"/>
          <w:spacing w:val="0"/>
          <w:position w:val="0"/>
          <w:sz w:val="22"/>
          <w:shd w:fill="auto" w:val="clear"/>
        </w:rPr>
        <w:t xml:space="preserve">συνεδρίασε τακτικά στην 9η Συνεδρίαση για το έτος 2020- 2021 , το διοικητικό συμβούλιο της Σχολικής Επιτροπής ύστερα από την με αρ. πρωτ</w:t>
      </w:r>
      <w:r>
        <w:rPr>
          <w:rFonts w:ascii="Arial" w:hAnsi="Arial" w:cs="Arial" w:eastAsia="Arial"/>
          <w:b/>
          <w:color w:val="auto"/>
          <w:spacing w:val="0"/>
          <w:position w:val="0"/>
          <w:sz w:val="22"/>
          <w:shd w:fill="auto" w:val="clear"/>
        </w:rPr>
        <w:t xml:space="preserve"> 744/2020</w:t>
      </w:r>
    </w:p>
    <w:p>
      <w:pPr>
        <w:suppressAutoHyphens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Πρόσκληση της προέδρου </w:t>
      </w:r>
      <w:r>
        <w:rPr>
          <w:rFonts w:ascii="Arial" w:hAnsi="Arial" w:cs="Arial" w:eastAsia="Arial"/>
          <w:b/>
          <w:color w:val="auto"/>
          <w:spacing w:val="0"/>
          <w:position w:val="0"/>
          <w:sz w:val="22"/>
          <w:shd w:fill="auto" w:val="clear"/>
        </w:rPr>
        <w:t xml:space="preserve">Αλεξάνδρας Τόκα</w:t>
      </w:r>
      <w:r>
        <w:rPr>
          <w:rFonts w:ascii="Arial" w:hAnsi="Arial" w:cs="Arial" w:eastAsia="Arial"/>
          <w:color w:val="auto"/>
          <w:spacing w:val="0"/>
          <w:position w:val="0"/>
          <w:sz w:val="22"/>
          <w:shd w:fill="auto" w:val="clear"/>
        </w:rPr>
        <w:t xml:space="preserve">, που επιδόθηκε σε κάθε μέλος χωριστά, σύμφωνα με το άρθρο 67 του Ν.2852/2010 σε συνδυασμό με τα αρθ. 234 και 240 του ν. 3463/06.</w:t>
      </w:r>
    </w:p>
    <w:p>
      <w:pPr>
        <w:suppressAutoHyphens w:val="true"/>
        <w:spacing w:before="0" w:after="0" w:line="240"/>
        <w:ind w:right="0" w:left="0" w:firstLine="0"/>
        <w:jc w:val="both"/>
        <w:rPr>
          <w:rFonts w:ascii="Arial" w:hAnsi="Arial" w:cs="Arial" w:eastAsia="Arial"/>
          <w:color w:val="auto"/>
          <w:spacing w:val="0"/>
          <w:position w:val="0"/>
          <w:sz w:val="22"/>
          <w:shd w:fill="auto" w:val="clear"/>
        </w:rPr>
      </w:pPr>
    </w:p>
    <w:p>
      <w:pPr>
        <w:suppressAutoHyphens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Αφού διαπιστώθηκε ότι υπάρχει νόμιμη απαρτια, καθώς από το σύνολο των………….  μελών ήταν παρόντα ……………. Μέλη του διοικητικού συμβουλίου,</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2"/>
          <w:shd w:fill="auto" w:val="clear"/>
        </w:rPr>
        <w:t xml:space="preserve">ήτοι:</w:t>
      </w:r>
    </w:p>
    <w:p>
      <w:pPr>
        <w:suppressAutoHyphens w:val="true"/>
        <w:spacing w:before="0" w:after="0" w:line="240"/>
        <w:ind w:right="0" w:left="0" w:firstLine="0"/>
        <w:jc w:val="both"/>
        <w:rPr>
          <w:rFonts w:ascii="Arial" w:hAnsi="Arial" w:cs="Arial" w:eastAsia="Arial"/>
          <w:color w:val="auto"/>
          <w:spacing w:val="0"/>
          <w:position w:val="0"/>
          <w:sz w:val="22"/>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2"/>
          <w:u w:val="single"/>
          <w:shd w:fill="auto" w:val="clear"/>
        </w:rPr>
        <w:t xml:space="preserve">ΠΑΡΟΝΤΕΣ</w:t>
      </w:r>
      <w:r>
        <w:rPr>
          <w:rFonts w:ascii="Arial" w:hAnsi="Arial" w:cs="Arial" w:eastAsia="Arial"/>
          <w:color w:val="auto"/>
          <w:spacing w:val="0"/>
          <w:position w:val="0"/>
          <w:sz w:val="22"/>
          <w:shd w:fill="auto" w:val="clear"/>
        </w:rPr>
        <w:tab/>
      </w:r>
      <w:r>
        <w:rPr>
          <w:rFonts w:ascii="Arial" w:hAnsi="Arial" w:cs="Arial" w:eastAsia="Arial"/>
          <w:color w:val="auto"/>
          <w:spacing w:val="0"/>
          <w:position w:val="0"/>
          <w:sz w:val="22"/>
          <w:shd w:fill="auto" w:val="clear"/>
        </w:rPr>
        <w:tab/>
        <w:tab/>
        <w:tab/>
        <w:tab/>
        <w:tab/>
        <w:tab/>
        <w:tab/>
        <w:tab/>
      </w:r>
      <w:r>
        <w:rPr>
          <w:rFonts w:ascii="Arial" w:hAnsi="Arial" w:cs="Arial" w:eastAsia="Arial"/>
          <w:b/>
          <w:color w:val="auto"/>
          <w:spacing w:val="0"/>
          <w:position w:val="0"/>
          <w:sz w:val="22"/>
          <w:u w:val="single"/>
          <w:shd w:fill="auto" w:val="clear"/>
        </w:rPr>
        <w:t xml:space="preserve">ΑΠΟΝΤΕΣ</w:t>
      </w:r>
      <w:r>
        <w:rPr>
          <w:rFonts w:ascii="Arial" w:hAnsi="Arial" w:cs="Arial" w:eastAsia="Arial"/>
          <w:color w:val="auto"/>
          <w:spacing w:val="0"/>
          <w:position w:val="0"/>
          <w:sz w:val="22"/>
          <w:shd w:fill="auto" w:val="clear"/>
        </w:rPr>
        <w:tab/>
        <w:tab/>
        <w:tab/>
        <w:tab/>
        <w:tab/>
        <w:tab/>
        <w:tab/>
        <w:tab/>
      </w:r>
      <w:r>
        <w:rPr>
          <w:rFonts w:ascii="Arial" w:hAnsi="Arial" w:cs="Arial" w:eastAsia="Arial"/>
          <w:b/>
          <w:color w:val="auto"/>
          <w:spacing w:val="0"/>
          <w:position w:val="0"/>
          <w:sz w:val="22"/>
          <w:u w:val="single"/>
          <w:shd w:fill="auto" w:val="clear"/>
        </w:rPr>
        <w:t xml:space="preserve"> </w:t>
      </w:r>
      <w:r>
        <w:rPr>
          <w:rFonts w:ascii="Arial" w:hAnsi="Arial" w:cs="Arial" w:eastAsia="Arial"/>
          <w:color w:val="auto"/>
          <w:spacing w:val="0"/>
          <w:position w:val="0"/>
          <w:sz w:val="22"/>
          <w:shd w:fill="auto" w:val="clear"/>
        </w:rPr>
        <w:t xml:space="preserve"> </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720" w:firstLine="0"/>
        <w:jc w:val="both"/>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ΘΕΜΑ:  </w:t>
      </w:r>
    </w:p>
    <w:p>
      <w:pPr>
        <w:suppressAutoHyphens w:val="true"/>
        <w:spacing w:before="0" w:after="0" w:line="24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Λήψη απόφασης για την έγκριση ανάθεσης καθηκόντων εθελοντή Σχολικού Τροχονόμου σε Δημοτικά Σχολεία του Δήμου Διονύσου.</w:t>
      </w:r>
    </w:p>
    <w:p>
      <w:pPr>
        <w:suppressAutoHyphens w:val="true"/>
        <w:spacing w:before="0" w:after="0" w:line="240"/>
        <w:ind w:right="0" w:left="0" w:firstLine="0"/>
        <w:jc w:val="both"/>
        <w:rPr>
          <w:rFonts w:ascii="Arial" w:hAnsi="Arial" w:cs="Arial" w:eastAsia="Arial"/>
          <w:color w:val="auto"/>
          <w:spacing w:val="0"/>
          <w:position w:val="0"/>
          <w:sz w:val="22"/>
          <w:shd w:fill="auto" w:val="clear"/>
        </w:rPr>
      </w:pPr>
    </w:p>
    <w:p>
      <w:pPr>
        <w:suppressAutoHyphens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Ο/Η Πρόεδρος εισηγούμενος το </w:t>
      </w:r>
      <w:r>
        <w:rPr>
          <w:rFonts w:ascii="Arial" w:hAnsi="Arial" w:cs="Arial" w:eastAsia="Arial"/>
          <w:b/>
          <w:color w:val="auto"/>
          <w:spacing w:val="0"/>
          <w:position w:val="0"/>
          <w:sz w:val="22"/>
          <w:shd w:fill="auto" w:val="clear"/>
        </w:rPr>
        <w:t xml:space="preserve">3ο </w:t>
      </w:r>
      <w:r>
        <w:rPr>
          <w:rFonts w:ascii="Arial" w:hAnsi="Arial" w:cs="Arial" w:eastAsia="Arial"/>
          <w:color w:val="auto"/>
          <w:spacing w:val="0"/>
          <w:position w:val="0"/>
          <w:sz w:val="22"/>
          <w:shd w:fill="auto" w:val="clear"/>
        </w:rPr>
        <w:t xml:space="preserve">Θέμα της ημερήσιας διάταξης περί έγκρισης των εισηγήσεων των αρμοδίων επιτροπών για την υλοποίηση του θεσμού του εθελοντή σχολικού τροχονόμου στα σχολεία της Α/θμιας εκπαίδευσης (ως συνημμένη κατάσταση), έθεσε υπ’ όψη του Διοικητικού Συμβουλίου τις παρακάτω διατάξεις:</w:t>
      </w:r>
    </w:p>
    <w:p>
      <w:pPr>
        <w:suppressAutoHyphens w:val="true"/>
        <w:spacing w:before="0" w:after="0" w:line="240"/>
        <w:ind w:right="0" w:left="0" w:firstLine="0"/>
        <w:jc w:val="both"/>
        <w:rPr>
          <w:rFonts w:ascii="Arial" w:hAnsi="Arial" w:cs="Arial" w:eastAsia="Arial"/>
          <w:color w:val="auto"/>
          <w:spacing w:val="0"/>
          <w:position w:val="0"/>
          <w:sz w:val="22"/>
          <w:shd w:fill="auto" w:val="clear"/>
        </w:rPr>
      </w:pPr>
    </w:p>
    <w:p>
      <w:pPr>
        <w:suppressAutoHyphens w:val="true"/>
        <w:spacing w:before="0" w:after="0" w:line="240"/>
        <w:ind w:right="0" w:left="0" w:firstLine="0"/>
        <w:jc w:val="both"/>
        <w:rPr>
          <w:rFonts w:ascii="Arial" w:hAnsi="Arial" w:cs="Arial" w:eastAsia="Arial"/>
          <w:color w:val="auto"/>
          <w:spacing w:val="0"/>
          <w:position w:val="0"/>
          <w:sz w:val="22"/>
          <w:shd w:fill="auto" w:val="clear"/>
        </w:rPr>
      </w:pPr>
    </w:p>
    <w:p>
      <w:pPr>
        <w:numPr>
          <w:ilvl w:val="0"/>
          <w:numId w:val="22"/>
        </w:numPr>
        <w:suppressAutoHyphens w:val="true"/>
        <w:spacing w:before="0" w:after="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Παρ. 3 και 4 του άρθρου 45 του Ν. 2696/1999 (ΦΕΚ 57 Α΄/23.3.1999)</w:t>
      </w:r>
    </w:p>
    <w:p>
      <w:pPr>
        <w:numPr>
          <w:ilvl w:val="0"/>
          <w:numId w:val="22"/>
        </w:numPr>
        <w:suppressAutoHyphens w:val="true"/>
        <w:spacing w:before="0" w:after="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Αρ. 2515/5/13-στ΄/15.09.1997 ΚΥΑ (839 Β’ /19.9.97). Η παρ. 2 αντικαταστάθηκε με την Α.Π. 25/15/5/13</w:t>
      </w:r>
      <w:r>
        <w:rPr>
          <w:rFonts w:ascii="Arial" w:hAnsi="Arial" w:cs="Arial" w:eastAsia="Arial"/>
          <w:color w:val="auto"/>
          <w:spacing w:val="0"/>
          <w:position w:val="0"/>
          <w:sz w:val="22"/>
          <w:shd w:fill="auto" w:val="clear"/>
          <w:vertAlign w:val="superscript"/>
        </w:rPr>
        <w:t xml:space="preserve">ο</w:t>
      </w:r>
      <w:r>
        <w:rPr>
          <w:rFonts w:ascii="Arial" w:hAnsi="Arial" w:cs="Arial" w:eastAsia="Arial"/>
          <w:color w:val="auto"/>
          <w:spacing w:val="0"/>
          <w:position w:val="0"/>
          <w:sz w:val="22"/>
          <w:shd w:fill="auto" w:val="clear"/>
        </w:rPr>
        <w:t xml:space="preserve">/16.10.1997 (ΦΕΚ 967 Β/29.10.1997)</w:t>
      </w:r>
    </w:p>
    <w:p>
      <w:pPr>
        <w:numPr>
          <w:ilvl w:val="0"/>
          <w:numId w:val="22"/>
        </w:numPr>
        <w:suppressAutoHyphens w:val="true"/>
        <w:spacing w:before="0" w:after="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Παρ.45 αρθρ. 14 Ν.2817/2000 (ΦΕΚ 78 Α/14.03.2000)</w:t>
      </w:r>
    </w:p>
    <w:p>
      <w:pPr>
        <w:numPr>
          <w:ilvl w:val="0"/>
          <w:numId w:val="22"/>
        </w:numPr>
        <w:suppressAutoHyphens w:val="true"/>
        <w:spacing w:before="0" w:after="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ΚΥΑ 47455/16.08.2007 (ΦΕΚ 1734 Β/30.08.2007)</w:t>
      </w:r>
    </w:p>
    <w:p>
      <w:pPr>
        <w:numPr>
          <w:ilvl w:val="0"/>
          <w:numId w:val="22"/>
        </w:numPr>
        <w:suppressAutoHyphens w:val="true"/>
        <w:spacing w:before="0" w:after="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Έγγραφο Α.Π. 2998/26.02.2008/Υ.Π.Ε.Σ.Δ.Δ.Α: Τ υπουργείο Εσωτερικών χρηματοδοτεί κάθε έτος τους δικαιούχους ΟΤΑ της χώρας που υλοποιούν το εν λόγω πρόγραμμα για ολόκληρη την περίοδο από 11 Σεπτεμβρίου έως 15 Ιουνίου, υπολογίζοντας για κάθε εθελοντή Σχολικό Τροχονόμο ποσό 176,00 </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μηνιαίως, εκτός των μηνών Σεπτεμβρίου και Ιουνίου που η κατ΄αναλογία αποζημίωση ανέρχεται στο ποσό των 120,00 </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και 88,00 </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αντίστοιχα.</w:t>
      </w:r>
    </w:p>
    <w:p>
      <w:pPr>
        <w:numPr>
          <w:ilvl w:val="0"/>
          <w:numId w:val="22"/>
        </w:numPr>
        <w:suppressAutoHyphens w:val="true"/>
        <w:spacing w:before="0" w:after="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Τις εισηγήσεις των Διευθυντών των Δημοτικών Σχολείων του Δήμου …………, των συλλόγων Γονέων και του Εκπροσώπου της Σ.Ε., με τις οποίες πρότειναν τα πρόσωπα που θα αναλάβουν την εκτέλεση των καθηκόντων του εθελοντή Σχολικού Τροχονόμου.</w:t>
      </w:r>
    </w:p>
    <w:p>
      <w:pPr>
        <w:suppressAutoHyphens w:val="true"/>
        <w:spacing w:before="0" w:after="0" w:line="240"/>
        <w:ind w:right="0" w:left="0" w:firstLine="0"/>
        <w:jc w:val="both"/>
        <w:rPr>
          <w:rFonts w:ascii="Arial" w:hAnsi="Arial" w:cs="Arial" w:eastAsia="Arial"/>
          <w:color w:val="auto"/>
          <w:spacing w:val="0"/>
          <w:position w:val="0"/>
          <w:sz w:val="22"/>
          <w:shd w:fill="auto" w:val="clear"/>
        </w:rPr>
      </w:pPr>
    </w:p>
    <w:p>
      <w:pPr>
        <w:suppressAutoHyphens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Το διοικητικό Συμβούλιο αφού άκουσε, έλαβε υπ’ όψη τις ως άνω διατάξεις, τις εισηγήσεις των διευθυντών και των συλλόγων γονέων και την εισήγηση του Προέδρου</w:t>
      </w:r>
    </w:p>
    <w:p>
      <w:pPr>
        <w:suppressAutoHyphens w:val="true"/>
        <w:spacing w:before="0" w:after="0" w:line="240"/>
        <w:ind w:right="0" w:left="0" w:firstLine="0"/>
        <w:jc w:val="both"/>
        <w:rPr>
          <w:rFonts w:ascii="Arial" w:hAnsi="Arial" w:cs="Arial" w:eastAsia="Arial"/>
          <w:color w:val="auto"/>
          <w:spacing w:val="0"/>
          <w:position w:val="0"/>
          <w:sz w:val="22"/>
          <w:shd w:fill="auto" w:val="clear"/>
        </w:rPr>
      </w:pPr>
    </w:p>
    <w:p>
      <w:pPr>
        <w:suppressAutoHyphens w:val="true"/>
        <w:spacing w:before="0" w:after="0" w:line="240"/>
        <w:ind w:right="0" w:left="0" w:firstLine="0"/>
        <w:jc w:val="center"/>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ΑΠΟΦΑΣΙΖΕΙ ΟΜΟΦΩΝΑ/ΚΑΤΑ ΠΛΕΙΟΨΗΦΙΑ</w:t>
      </w:r>
    </w:p>
    <w:p>
      <w:pPr>
        <w:suppressAutoHyphens w:val="true"/>
        <w:spacing w:before="0" w:after="0" w:line="240"/>
        <w:ind w:right="0" w:left="0" w:firstLine="0"/>
        <w:jc w:val="center"/>
        <w:rPr>
          <w:rFonts w:ascii="Arial" w:hAnsi="Arial" w:cs="Arial" w:eastAsia="Arial"/>
          <w:color w:val="auto"/>
          <w:spacing w:val="0"/>
          <w:position w:val="0"/>
          <w:sz w:val="22"/>
          <w:shd w:fill="auto" w:val="clear"/>
        </w:rPr>
      </w:pPr>
    </w:p>
    <w:p>
      <w:pPr>
        <w:suppressAutoHyphens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Την έγκριση των προσώπων που θα αναλάβουν την εκτέλεση των καθηκόντων του εθελοντή Σχολικού τροχονόμου ανά δημοτικό Σχολείο, ως εξής:</w:t>
      </w:r>
    </w:p>
    <w:p>
      <w:pPr>
        <w:suppressAutoHyphens w:val="true"/>
        <w:spacing w:before="0" w:after="0" w:line="240"/>
        <w:ind w:right="0" w:left="0" w:firstLine="0"/>
        <w:jc w:val="both"/>
        <w:rPr>
          <w:rFonts w:ascii="Arial" w:hAnsi="Arial" w:cs="Arial" w:eastAsia="Arial"/>
          <w:color w:val="auto"/>
          <w:spacing w:val="0"/>
          <w:position w:val="0"/>
          <w:sz w:val="22"/>
          <w:shd w:fill="auto" w:val="clear"/>
        </w:rPr>
      </w:pPr>
    </w:p>
    <w:tbl>
      <w:tblPr/>
      <w:tblGrid>
        <w:gridCol w:w="572"/>
        <w:gridCol w:w="3736"/>
        <w:gridCol w:w="2150"/>
        <w:gridCol w:w="2150"/>
      </w:tblGrid>
      <w:tr>
        <w:trPr>
          <w:trHeight w:val="1" w:hRule="atLeast"/>
          <w:jc w:val="left"/>
        </w:trPr>
        <w:tc>
          <w:tcPr>
            <w:tcW w:w="5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Α/Α</w:t>
            </w:r>
          </w:p>
        </w:tc>
        <w:tc>
          <w:tcPr>
            <w:tcW w:w="37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Σχολεία που λειτουργεί ο Θεσμός του σχολικού τροχονόμου</w:t>
            </w:r>
          </w:p>
        </w:tc>
        <w:tc>
          <w:tcPr>
            <w:tcW w:w="21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Αριθμός Σχολικών Τροχονόμων</w:t>
            </w:r>
          </w:p>
        </w:tc>
        <w:tc>
          <w:tcPr>
            <w:tcW w:w="21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Ονομ/νυμο Σχολικού Τροχονόμου</w:t>
            </w:r>
          </w:p>
        </w:tc>
      </w:tr>
      <w:tr>
        <w:trPr>
          <w:trHeight w:val="1" w:hRule="atLeast"/>
          <w:jc w:val="left"/>
        </w:trPr>
        <w:tc>
          <w:tcPr>
            <w:tcW w:w="5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1</w:t>
            </w:r>
          </w:p>
        </w:tc>
        <w:tc>
          <w:tcPr>
            <w:tcW w:w="37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1ο Δημοτικό Αγίου Στεφάνου</w:t>
            </w:r>
          </w:p>
        </w:tc>
        <w:tc>
          <w:tcPr>
            <w:tcW w:w="21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tc>
        <w:tc>
          <w:tcPr>
            <w:tcW w:w="21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2</w:t>
            </w:r>
          </w:p>
        </w:tc>
        <w:tc>
          <w:tcPr>
            <w:tcW w:w="37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2ο Δημοτικό Αγίου Στεφάνου</w:t>
            </w:r>
          </w:p>
        </w:tc>
        <w:tc>
          <w:tcPr>
            <w:tcW w:w="21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tc>
        <w:tc>
          <w:tcPr>
            <w:tcW w:w="21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3</w:t>
            </w:r>
          </w:p>
        </w:tc>
        <w:tc>
          <w:tcPr>
            <w:tcW w:w="37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2ο Δημοτικό Διονύσου</w:t>
            </w:r>
          </w:p>
        </w:tc>
        <w:tc>
          <w:tcPr>
            <w:tcW w:w="21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tc>
        <w:tc>
          <w:tcPr>
            <w:tcW w:w="21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4</w:t>
            </w:r>
          </w:p>
        </w:tc>
        <w:tc>
          <w:tcPr>
            <w:tcW w:w="37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3ο Δημοτικό Διονύσου</w:t>
            </w:r>
          </w:p>
        </w:tc>
        <w:tc>
          <w:tcPr>
            <w:tcW w:w="21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tc>
        <w:tc>
          <w:tcPr>
            <w:tcW w:w="21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6</w:t>
            </w:r>
          </w:p>
        </w:tc>
        <w:tc>
          <w:tcPr>
            <w:tcW w:w="37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4ο Δημοτικό Διονύσου</w:t>
            </w:r>
          </w:p>
        </w:tc>
        <w:tc>
          <w:tcPr>
            <w:tcW w:w="21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21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7</w:t>
            </w:r>
          </w:p>
        </w:tc>
        <w:tc>
          <w:tcPr>
            <w:tcW w:w="37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1ο Δημοτικό Δροσιάς</w:t>
            </w:r>
          </w:p>
        </w:tc>
        <w:tc>
          <w:tcPr>
            <w:tcW w:w="21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21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8</w:t>
            </w:r>
          </w:p>
        </w:tc>
        <w:tc>
          <w:tcPr>
            <w:tcW w:w="37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Δημοτικό Σταμάτας</w:t>
            </w:r>
          </w:p>
        </w:tc>
        <w:tc>
          <w:tcPr>
            <w:tcW w:w="21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21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9</w:t>
            </w:r>
          </w:p>
        </w:tc>
        <w:tc>
          <w:tcPr>
            <w:tcW w:w="37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Δημοτικό Ροδόπολης</w:t>
            </w:r>
          </w:p>
        </w:tc>
        <w:tc>
          <w:tcPr>
            <w:tcW w:w="21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21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37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Συνολικός αριθμός</w:t>
            </w:r>
          </w:p>
        </w:tc>
        <w:tc>
          <w:tcPr>
            <w:tcW w:w="21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12</w:t>
            </w:r>
          </w:p>
        </w:tc>
        <w:tc>
          <w:tcPr>
            <w:tcW w:w="21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both"/>
        <w:rPr>
          <w:rFonts w:ascii="Arial" w:hAnsi="Arial" w:cs="Arial" w:eastAsia="Arial"/>
          <w:color w:val="auto"/>
          <w:spacing w:val="0"/>
          <w:position w:val="0"/>
          <w:sz w:val="22"/>
          <w:shd w:fill="auto" w:val="clear"/>
        </w:rPr>
      </w:pPr>
    </w:p>
    <w:p>
      <w:pPr>
        <w:suppressAutoHyphens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Σύμφωνα με τις διατάξεις του άρθρου 227 του Ν. 3852/2010, οποιοσδήποτε έχει έννομο συμφέρον μπορεί να προσβάλλει τις αποφάσεις των συλλογικών ή μονομερών οργάνων των Δήμων, για λόγους νομιμότητας, μέσα σε προθεσμία δεκαπέντε (15) ημερών από την δημοσίευση της απόφασης ή την ανάρτησή της στο διαδίκτυο, ή από την κοινοποίησή της ή αφότου έλαβε γνώση αυτής. Ο ελεγκτής νομιμότητας αποφαίνεται επί της προσφυγής, μέσα σε αποκλειστική προθεσμία δύο (2) μηνών από την υποβολή της. Αν παρέλθει η ανωτέρω προθεσμία χωρίς να εκδοθεί απόφαση, θεωρείται ότι η προσφυγή έχει σιωπηρώς απορριφθεί.</w:t>
      </w:r>
    </w:p>
    <w:p>
      <w:pPr>
        <w:suppressAutoHyphens w:val="true"/>
        <w:spacing w:before="0" w:after="0" w:line="240"/>
        <w:ind w:right="0" w:left="0" w:firstLine="0"/>
        <w:jc w:val="both"/>
        <w:rPr>
          <w:rFonts w:ascii="Arial" w:hAnsi="Arial" w:cs="Arial" w:eastAsia="Arial"/>
          <w:color w:val="auto"/>
          <w:spacing w:val="0"/>
          <w:position w:val="0"/>
          <w:sz w:val="22"/>
          <w:shd w:fill="auto" w:val="clear"/>
        </w:rPr>
      </w:pPr>
    </w:p>
    <w:p>
      <w:pPr>
        <w:suppressAutoHyphens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Οι αποφάσεις του ελεγκτή νομιμότητας προσβάλλονται μόνο στα αρμόδια δικαστήρια με τα ένδικα βοηθήματα που προβλέπονται από την κείμενη Νομοθεσία. Προβλέπεται επίσης, δυνατότητα υποβολής αίτησης θεραπείας από όποιον έχει έννομο συμφέρον κατά ατομικών αποφάσεων, ή παραλείψεων των μονομελών ή συλλογικών οργάνων των δήμων, περιφερειών, νομικών προσώπων αυτών και των συνδέσμων τους. Στις περιπτώσεις αυτές η αίτηση θεραπείας υποβάλλεται ενώπιον του  αρμοδίου οργάνου του ΟΤΑ που εξέδωσε την πράξη, με αντικείμενο την ανάκληση ή τροποποίηση της προσβαλλόμενης πράξης και αντίστοιχα ενώπιον του αρμόδιου οργάνου του ΟΤΑ που παρέλειψε την έκδοσή της.</w:t>
      </w:r>
    </w:p>
    <w:p>
      <w:pPr>
        <w:suppressAutoHyphens w:val="true"/>
        <w:spacing w:before="0" w:after="0" w:line="240"/>
        <w:ind w:right="0" w:left="0" w:firstLine="0"/>
        <w:jc w:val="both"/>
        <w:rPr>
          <w:rFonts w:ascii="Arial" w:hAnsi="Arial" w:cs="Arial" w:eastAsia="Arial"/>
          <w:color w:val="auto"/>
          <w:spacing w:val="0"/>
          <w:position w:val="0"/>
          <w:sz w:val="22"/>
          <w:shd w:fill="auto" w:val="clear"/>
        </w:rPr>
      </w:pPr>
    </w:p>
    <w:p>
      <w:pPr>
        <w:suppressAutoHyphens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Ωστόσο, σύμφωνα με την αρ. 60/αρ.πρωτ. 74895/30.12.2010 εγκύκλιο του Υπουργείου Εσωτερικών, Αποκέντρωσης και Ηλεκτρονικής Διακυβέρνησης για το μεταβατικό διάστημα μέχρι την έναρξη της λειτουργίας της Αυτοτελούς Υπηρεσίας Εποπτείας ΟΤΑ, της οποίας αποκλειστική αρμοδιότητα είναι ο έλεγχος νομιμότητας των πράξεων των ΟΤΑ α και β βαθμίδας, ο Γενικός Γραμματέας της Αποκεντρωμένης Διοίκησης ασκεί τις αρμοδιότητες του Ελεγκτή Νομιμότητας.</w:t>
      </w:r>
    </w:p>
    <w:p>
      <w:pPr>
        <w:suppressAutoHyphens w:val="true"/>
        <w:spacing w:before="0" w:after="0" w:line="240"/>
        <w:ind w:right="0" w:left="0" w:firstLine="0"/>
        <w:jc w:val="both"/>
        <w:rPr>
          <w:rFonts w:ascii="Arial" w:hAnsi="Arial" w:cs="Arial" w:eastAsia="Arial"/>
          <w:color w:val="auto"/>
          <w:spacing w:val="0"/>
          <w:position w:val="0"/>
          <w:sz w:val="22"/>
          <w:shd w:fill="auto" w:val="clear"/>
        </w:rPr>
      </w:pPr>
    </w:p>
    <w:p>
      <w:pPr>
        <w:suppressAutoHyphens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Επίσης σύμφωνα, με την προαναφερόμενη εγκύκλιο η ειδική Επιτροπή του άρθρου 152 του Κ.Δ.Κ συνεχίζει η λειτουργία της και οι διατάξεις των άρθρων 151 και 152 του Κ.Δ.Κ. εξακολουθούν να ισχύουν σε ότι αφορά τις αποφάσεις του Γ.Γ. της αποκεντρωμένης διοίκησης, που εκδίδονται κατά τα άρθρα 225, 226 και 227 του &lt;&lt; ΚΑΛΛΙΚΡΑΤΗ&gt;&gt; .</w:t>
      </w:r>
    </w:p>
    <w:p>
      <w:pPr>
        <w:suppressAutoHyphens w:val="true"/>
        <w:spacing w:before="0" w:after="0" w:line="240"/>
        <w:ind w:right="0" w:left="0" w:firstLine="0"/>
        <w:jc w:val="both"/>
        <w:rPr>
          <w:rFonts w:ascii="Arial" w:hAnsi="Arial" w:cs="Arial" w:eastAsia="Arial"/>
          <w:color w:val="auto"/>
          <w:spacing w:val="0"/>
          <w:position w:val="0"/>
          <w:sz w:val="22"/>
          <w:shd w:fill="auto" w:val="clear"/>
        </w:rPr>
      </w:pPr>
    </w:p>
    <w:p>
      <w:pPr>
        <w:suppressAutoHyphens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Βάσει των ανωτέρω διατάξεων, οποιοσδήποτε έχει έννομο συμφέρον μπορεί να προσβάλει τις αποφάσεις του Γ.Γ. εντός προθεσμίας ενός (1)  μηνός από την έκδοση της απόφασης ή την κοινοποίησή της ή αφότου έλαβε γνώση αυτής. Η Ειδική Επιτροπή ασκεί έλεγχο νομιμότητας και εκδίδει απόφαση επί της προσφυγής μέσα σε αποκλειστική προθεσμία τριάντα (30) ημερών από την υποβολή της. Οι αποφάσεις της Επιτροπής κοινοποιούνται στο Γενικό Γραμματέα και στο Δήμο ή την Κοινότητα ή στο νομικό πρόσωπο αυτόν που έχει ασκήσει προσφυγή. Οι αποφάσεις της ειδικής επιτροπής προσβάλλονται μόνο στα αρμόδια δικαστήρια.</w:t>
      </w:r>
    </w:p>
    <w:p>
      <w:pPr>
        <w:suppressAutoHyphens w:val="true"/>
        <w:spacing w:before="0" w:after="0" w:line="240"/>
        <w:ind w:right="0" w:left="0" w:firstLine="0"/>
        <w:jc w:val="both"/>
        <w:rPr>
          <w:rFonts w:ascii="Arial" w:hAnsi="Arial" w:cs="Arial" w:eastAsia="Arial"/>
          <w:color w:val="auto"/>
          <w:spacing w:val="0"/>
          <w:position w:val="0"/>
          <w:sz w:val="22"/>
          <w:shd w:fill="auto" w:val="clear"/>
        </w:rPr>
      </w:pPr>
    </w:p>
    <w:p>
      <w:pPr>
        <w:suppressAutoHyphens w:val="true"/>
        <w:spacing w:before="0" w:after="0" w:line="240"/>
        <w:ind w:right="0" w:left="0" w:firstLine="0"/>
        <w:jc w:val="both"/>
        <w:rPr>
          <w:rFonts w:ascii="Arial" w:hAnsi="Arial" w:cs="Arial" w:eastAsia="Arial"/>
          <w:color w:val="444444"/>
          <w:spacing w:val="0"/>
          <w:position w:val="0"/>
          <w:sz w:val="21"/>
          <w:shd w:fill="FFFFFF" w:val="clear"/>
        </w:rPr>
      </w:pPr>
      <w:r>
        <w:rPr>
          <w:rFonts w:ascii="Arial" w:hAnsi="Arial" w:cs="Arial" w:eastAsia="Arial"/>
          <w:b/>
          <w:color w:val="auto"/>
          <w:spacing w:val="0"/>
          <w:position w:val="0"/>
          <w:sz w:val="22"/>
          <w:shd w:fill="auto" w:val="clear"/>
        </w:rPr>
        <w:t xml:space="preserve">Η απόφαση αυτή έλαβε τον αριθμό …………./2020 </w:t>
      </w:r>
    </w:p>
    <w:p>
      <w:pPr>
        <w:spacing w:before="0" w:after="0" w:line="240"/>
        <w:ind w:right="0" w:left="0" w:firstLine="0"/>
        <w:jc w:val="left"/>
        <w:rPr>
          <w:rFonts w:ascii="Arial" w:hAnsi="Arial" w:cs="Arial" w:eastAsia="Arial"/>
          <w:color w:val="444444"/>
          <w:spacing w:val="0"/>
          <w:position w:val="0"/>
          <w:sz w:val="21"/>
          <w:shd w:fill="FFFFFF" w:val="clear"/>
        </w:rPr>
      </w:pPr>
    </w:p>
    <w:p>
      <w:pPr>
        <w:spacing w:before="0" w:after="0" w:line="240"/>
        <w:ind w:right="0" w:left="0" w:firstLine="0"/>
        <w:jc w:val="left"/>
        <w:rPr>
          <w:rFonts w:ascii="Arial" w:hAnsi="Arial" w:cs="Arial" w:eastAsia="Arial"/>
          <w:color w:val="444444"/>
          <w:spacing w:val="0"/>
          <w:position w:val="0"/>
          <w:sz w:val="21"/>
          <w:shd w:fill="FFFFFF" w:val="clear"/>
        </w:rPr>
      </w:pPr>
    </w:p>
    <w:p>
      <w:pPr>
        <w:spacing w:before="0" w:after="0" w:line="240"/>
        <w:ind w:right="0" w:left="0" w:firstLine="0"/>
        <w:jc w:val="left"/>
        <w:rPr>
          <w:rFonts w:ascii="Arial" w:hAnsi="Arial" w:cs="Arial" w:eastAsia="Arial"/>
          <w:color w:val="444444"/>
          <w:spacing w:val="0"/>
          <w:position w:val="0"/>
          <w:sz w:val="21"/>
          <w:shd w:fill="FFFFFF" w:val="clear"/>
        </w:rPr>
      </w:pPr>
    </w:p>
    <w:p>
      <w:pPr>
        <w:spacing w:before="0" w:after="0" w:line="240"/>
        <w:ind w:right="0" w:left="0" w:firstLine="0"/>
        <w:jc w:val="left"/>
        <w:rPr>
          <w:rFonts w:ascii="Arial" w:hAnsi="Arial" w:cs="Arial" w:eastAsia="Arial"/>
          <w:color w:val="444444"/>
          <w:spacing w:val="0"/>
          <w:position w:val="0"/>
          <w:sz w:val="21"/>
          <w:shd w:fill="FFFFFF" w:val="clear"/>
        </w:rPr>
      </w:pPr>
    </w:p>
    <w:p>
      <w:pPr>
        <w:spacing w:before="0" w:after="0" w:line="240"/>
        <w:ind w:right="0" w:left="0" w:firstLine="0"/>
        <w:jc w:val="left"/>
        <w:rPr>
          <w:rFonts w:ascii="Arial" w:hAnsi="Arial" w:cs="Arial" w:eastAsia="Arial"/>
          <w:color w:val="444444"/>
          <w:spacing w:val="0"/>
          <w:position w:val="0"/>
          <w:sz w:val="21"/>
          <w:shd w:fill="FFFFFF" w:val="clear"/>
        </w:rPr>
      </w:pPr>
    </w:p>
    <w:p>
      <w:pPr>
        <w:spacing w:before="0" w:after="0" w:line="240"/>
        <w:ind w:right="0" w:left="0" w:firstLine="0"/>
        <w:jc w:val="left"/>
        <w:rPr>
          <w:rFonts w:ascii="Arial" w:hAnsi="Arial" w:cs="Arial" w:eastAsia="Arial"/>
          <w:color w:val="444444"/>
          <w:spacing w:val="0"/>
          <w:position w:val="0"/>
          <w:sz w:val="21"/>
          <w:shd w:fill="FFFFFF" w:val="clear"/>
        </w:rPr>
      </w:pPr>
    </w:p>
    <w:p>
      <w:pPr>
        <w:spacing w:before="0" w:after="0" w:line="240"/>
        <w:ind w:right="0" w:left="0" w:firstLine="0"/>
        <w:jc w:val="left"/>
        <w:rPr>
          <w:rFonts w:ascii="Arial" w:hAnsi="Arial" w:cs="Arial" w:eastAsia="Arial"/>
          <w:color w:val="444444"/>
          <w:spacing w:val="0"/>
          <w:position w:val="0"/>
          <w:sz w:val="21"/>
          <w:shd w:fill="FFFFFF" w:val="clear"/>
        </w:rPr>
      </w:pPr>
    </w:p>
    <w:p>
      <w:pPr>
        <w:spacing w:before="0" w:after="0" w:line="240"/>
        <w:ind w:right="0" w:left="0" w:firstLine="0"/>
        <w:jc w:val="left"/>
        <w:rPr>
          <w:rFonts w:ascii="Arial" w:hAnsi="Arial" w:cs="Arial" w:eastAsia="Arial"/>
          <w:color w:val="444444"/>
          <w:spacing w:val="0"/>
          <w:position w:val="0"/>
          <w:sz w:val="21"/>
          <w:shd w:fill="FFFFFF" w:val="clear"/>
        </w:rPr>
      </w:pPr>
    </w:p>
    <w:p>
      <w:pPr>
        <w:spacing w:before="0" w:after="0" w:line="240"/>
        <w:ind w:right="0" w:left="0" w:firstLine="0"/>
        <w:jc w:val="left"/>
        <w:rPr>
          <w:rFonts w:ascii="Arial" w:hAnsi="Arial" w:cs="Arial" w:eastAsia="Arial"/>
          <w:color w:val="444444"/>
          <w:spacing w:val="0"/>
          <w:position w:val="0"/>
          <w:sz w:val="21"/>
          <w:shd w:fill="FFFFFF" w:val="clear"/>
        </w:rPr>
      </w:pPr>
    </w:p>
    <w:p>
      <w:pPr>
        <w:spacing w:before="0" w:after="0" w:line="240"/>
        <w:ind w:right="0" w:left="0" w:firstLine="0"/>
        <w:jc w:val="left"/>
        <w:rPr>
          <w:rFonts w:ascii="Arial" w:hAnsi="Arial" w:cs="Arial" w:eastAsia="Arial"/>
          <w:color w:val="444444"/>
          <w:spacing w:val="0"/>
          <w:position w:val="0"/>
          <w:sz w:val="21"/>
          <w:shd w:fill="FFFFFF" w:val="clear"/>
        </w:rPr>
      </w:pPr>
    </w:p>
    <w:p>
      <w:pPr>
        <w:spacing w:before="0" w:after="0" w:line="240"/>
        <w:ind w:right="0" w:left="0" w:firstLine="0"/>
        <w:jc w:val="left"/>
        <w:rPr>
          <w:rFonts w:ascii="Arial" w:hAnsi="Arial" w:cs="Arial" w:eastAsia="Arial"/>
          <w:color w:val="444444"/>
          <w:spacing w:val="0"/>
          <w:position w:val="0"/>
          <w:sz w:val="21"/>
          <w:shd w:fill="FFFFFF" w:val="clear"/>
        </w:rPr>
      </w:pPr>
    </w:p>
    <w:p>
      <w:pPr>
        <w:spacing w:before="0" w:after="0" w:line="240"/>
        <w:ind w:right="0" w:left="0" w:firstLine="0"/>
        <w:jc w:val="left"/>
        <w:rPr>
          <w:rFonts w:ascii="Arial" w:hAnsi="Arial" w:cs="Arial" w:eastAsia="Arial"/>
          <w:color w:val="444444"/>
          <w:spacing w:val="0"/>
          <w:position w:val="0"/>
          <w:sz w:val="21"/>
          <w:shd w:fill="FFFFFF" w:val="clear"/>
        </w:rPr>
      </w:pPr>
    </w:p>
    <w:p>
      <w:pPr>
        <w:spacing w:before="0" w:after="0" w:line="240"/>
        <w:ind w:right="0" w:left="0" w:firstLine="0"/>
        <w:jc w:val="left"/>
        <w:rPr>
          <w:rFonts w:ascii="Arial" w:hAnsi="Arial" w:cs="Arial" w:eastAsia="Arial"/>
          <w:color w:val="444444"/>
          <w:spacing w:val="0"/>
          <w:position w:val="0"/>
          <w:sz w:val="21"/>
          <w:shd w:fill="FFFFFF" w:val="clear"/>
        </w:rPr>
      </w:pPr>
    </w:p>
    <w:p>
      <w:pPr>
        <w:spacing w:before="0" w:after="0" w:line="240"/>
        <w:ind w:right="0" w:left="2836" w:firstLine="709"/>
        <w:jc w:val="left"/>
        <w:rPr>
          <w:rFonts w:ascii="Arial" w:hAnsi="Arial" w:cs="Arial" w:eastAsia="Arial"/>
          <w:color w:val="00000A"/>
          <w:spacing w:val="0"/>
          <w:position w:val="0"/>
          <w:sz w:val="24"/>
          <w:shd w:fill="auto" w:val="clear"/>
        </w:rPr>
      </w:pPr>
      <w:r>
        <w:rPr>
          <w:rFonts w:ascii="Arial" w:hAnsi="Arial" w:cs="Arial" w:eastAsia="Arial"/>
          <w:color w:val="00000A"/>
          <w:spacing w:val="0"/>
          <w:position w:val="0"/>
          <w:sz w:val="24"/>
          <w:shd w:fill="auto" w:val="clear"/>
        </w:rPr>
        <w:t xml:space="preserve">Η Πρόεδρος</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Arial" w:hAnsi="Arial" w:cs="Arial" w:eastAsia="Arial"/>
          <w:color w:val="00000A"/>
          <w:spacing w:val="0"/>
          <w:position w:val="0"/>
          <w:sz w:val="24"/>
          <w:shd w:fill="auto" w:val="clear"/>
        </w:rPr>
        <w:t xml:space="preserve">Τόκα Αλεξάνδρα</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6">
    <w:abstractNumId w:val="6"/>
  </w:num>
  <w:num w:numId="2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dimosnet.gr/blog/laws/&#945;&#960;&#972;&#966;&#945;&#963;&#951;-&#965;&#960;-&#949;&#963;-194019-01-2018-&#966;&#949;&#954;-31002-02-2018-&#964;&#949;&#973;&#967;&#959;&#962;-&#946;/" Id="docRId3" Type="http://schemas.openxmlformats.org/officeDocument/2006/relationships/hyperlink"/><Relationship Target="numbering.xml" Id="docRId7" Type="http://schemas.openxmlformats.org/officeDocument/2006/relationships/numbering"/><Relationship TargetMode="External" Target="https://dimosnet.gr/blog/laws/&#945;&#961;&#952;&#961;&#959;-103-&#963;&#973;&#963;&#964;&#945;&#963;&#951;-&#963;&#965;&#947;&#967;&#974;&#957;&#949;&#965;&#963;&#951;-&#957;&#959;&#956;&#953;&#954;&#974;&#957;-&#960;&#961;/" Id="docRId0" Type="http://schemas.openxmlformats.org/officeDocument/2006/relationships/hyperlink"/><Relationship TargetMode="External" Target="https://dimosnet.gr/blog/laws/&#945;&#960;&#972;&#966;&#945;&#963;&#951;-&#965;&#960;-&#949;&#963;-&#945;&#951;-&#948;-844024-02-2011-&#966;&#949;&#954;-31825-02-2011-&#964;&#949;&#973;&#967;&#959;&#962;-&#946;/" Id="docRId2" Type="http://schemas.openxmlformats.org/officeDocument/2006/relationships/hyperlink"/><Relationship TargetMode="External" Target="https://dimosnet.gr/blog/laws/294124/" Id="docRId4" Type="http://schemas.openxmlformats.org/officeDocument/2006/relationships/hyperlink"/><Relationship Target="media/image0.wmf" Id="docRId6" Type="http://schemas.openxmlformats.org/officeDocument/2006/relationships/image"/><Relationship Target="styles.xml" Id="docRId8" Type="http://schemas.openxmlformats.org/officeDocument/2006/relationships/styles"/><Relationship TargetMode="External" Target="https://dimosnet.gr/blog/laws/&#945;&#961;&#952;&#961;&#959;-240-&#948;&#953;&#959;&#943;&#954;&#951;&#963;&#951;-&#957;&#959;&#956;&#953;&#954;&#974;&#957;-&#960;&#961;&#959;&#963;&#974;&#960;&#969;&#957;-&#948;&#951;&#956;/" Id="docRId1" Type="http://schemas.openxmlformats.org/officeDocument/2006/relationships/hyperlink"/><Relationship Target="embeddings/oleObject0.bin" Id="docRId5" Type="http://schemas.openxmlformats.org/officeDocument/2006/relationships/oleObject"/></Relationships>
</file>