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-462114</wp:posOffset>
            </wp:positionH>
            <wp:positionV relativeFrom="paragraph">
              <wp:posOffset>-481779</wp:posOffset>
            </wp:positionV>
            <wp:extent cx="1241641" cy="1076043"/>
            <wp:effectExtent b="0" l="0" r="0" t="0"/>
            <wp:wrapNone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1641" cy="10760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color w:val="000000"/>
          <w:sz w:val="52"/>
          <w:szCs w:val="5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52"/>
          <w:szCs w:val="52"/>
          <w:rtl w:val="0"/>
        </w:rPr>
        <w:t xml:space="preserve">Έργο: “Αναθεώρηση Τροποποίηση ΓΠΣ Ροδόπολης”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color w:val="00000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color w:val="00000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  <w:color w:val="000000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4"/>
          <w:szCs w:val="44"/>
          <w:rtl w:val="0"/>
        </w:rPr>
        <w:t xml:space="preserve">Παραδοτέο: </w:t>
      </w:r>
      <w:r w:rsidDel="00000000" w:rsidR="00000000" w:rsidRPr="00000000">
        <w:rPr>
          <w:b w:val="1"/>
          <w:sz w:val="44"/>
          <w:szCs w:val="44"/>
          <w:rtl w:val="0"/>
        </w:rPr>
        <w:t xml:space="preserve">Β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4"/>
          <w:szCs w:val="44"/>
          <w:rtl w:val="0"/>
        </w:rPr>
        <w:t xml:space="preserve"> Φάση – </w:t>
      </w:r>
      <w:r w:rsidDel="00000000" w:rsidR="00000000" w:rsidRPr="00000000">
        <w:rPr>
          <w:b w:val="1"/>
          <w:sz w:val="44"/>
          <w:szCs w:val="44"/>
          <w:rtl w:val="0"/>
        </w:rPr>
        <w:t xml:space="preserve">Πρόταση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b w:val="1"/>
          <w:color w:val="00000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b w:val="1"/>
          <w:color w:val="00000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b w:val="1"/>
          <w:color w:val="00000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b w:val="1"/>
          <w:color w:val="00000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b w:val="1"/>
          <w:color w:val="00000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b w:val="1"/>
          <w:color w:val="00000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b w:val="1"/>
          <w:color w:val="000000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0"/>
        </w:rPr>
        <w:t xml:space="preserve">Ανάδοχος: Ευμολπίδης Ιωάννης</w:t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b w:val="1"/>
          <w:color w:val="000000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0"/>
        </w:rPr>
        <w:t xml:space="preserve">Αρ. Σύμβασης: 9436/22-04-2020</w:t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6"/>
          <w:szCs w:val="36"/>
          <w:rtl w:val="0"/>
        </w:rPr>
        <w:t xml:space="preserve">2</w:t>
      </w:r>
      <w:r w:rsidDel="00000000" w:rsidR="00000000" w:rsidRPr="00000000">
        <w:rPr>
          <w:b w:val="1"/>
          <w:sz w:val="36"/>
          <w:szCs w:val="36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Ιουλίου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6"/>
          <w:szCs w:val="36"/>
          <w:rtl w:val="0"/>
        </w:rPr>
        <w:t xml:space="preserve">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16840" w:w="11900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l-G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7F1434"/>
    <w:pPr>
      <w:spacing w:after="100" w:afterAutospacing="1" w:before="100" w:beforeAutospacing="1"/>
    </w:pPr>
    <w:rPr>
      <w:rFonts w:ascii="Times New Roman" w:cs="Times New Roman" w:eastAsia="Times New Roman" w:hAnsi="Times New Roman"/>
      <w:lang w:val="en-US"/>
    </w:rPr>
  </w:style>
  <w:style w:type="character" w:styleId="apple-tab-span" w:customStyle="1">
    <w:name w:val="apple-tab-span"/>
    <w:basedOn w:val="DefaultParagraphFont"/>
    <w:rsid w:val="007F1434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7YqfIzUDgUfjoF+wU4SuuhT59w==">AMUW2mW8EdCU+oiJ30cZ2D3cV3GGJqVJN+Pb1m2kij3Q5tzwy9n1tlHS0PLHTvdvfm6y5WHj7BCLfJPYf/wICYoSK+cZrb6OxsQDzEfUAkUZ2Qc5T1mRezmaH6fqf9De1Ox8nqJe2lnR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2020-05-22T06:57:00Z</dcterms:created>
  <dc:creator>Yannis Evmolpidis</dc:creator>
</cp:coreProperties>
</file>