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3F" w:rsidRDefault="0045023F" w:rsidP="00883CFD">
      <w:pPr>
        <w:spacing w:after="0" w:line="240" w:lineRule="auto"/>
        <w:ind w:left="-900" w:right="-1234"/>
        <w:rPr>
          <w:lang w:val="en-US"/>
        </w:rPr>
      </w:pPr>
      <w:r>
        <w:rPr>
          <w:rFonts w:ascii="Arial" w:hAnsi="Arial" w:cs="Arial"/>
          <w:sz w:val="20"/>
        </w:rPr>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4.5pt">
            <v:imagedata r:id="rId4" o:title=""/>
          </v:shape>
        </w:pict>
      </w:r>
      <w:r>
        <w:t xml:space="preserve">                                                           </w:t>
      </w:r>
      <w:r w:rsidRPr="00D72DF0">
        <w:rPr>
          <w:rFonts w:ascii="Times New Roman" w:hAnsi="Times New Roman"/>
        </w:rPr>
        <w:pict>
          <v:shape id="_x0000_i1026" type="#_x0000_t75" style="width:170.25pt;height:52.5pt">
            <v:imagedata r:id="rId5" o:title=""/>
          </v:shape>
        </w:pict>
      </w:r>
      <w:r>
        <w:t xml:space="preserve"> </w:t>
      </w:r>
      <w:r>
        <w:rPr>
          <w:lang w:val="en-US"/>
        </w:rPr>
        <w:t xml:space="preserve">      </w:t>
      </w:r>
      <w:r w:rsidRPr="008A06B8">
        <w:rPr>
          <w:rFonts w:ascii="Times New Roman" w:hAnsi="Times New Roman"/>
          <w:lang w:val="en-US" w:eastAsia="el-GR"/>
        </w:rPr>
        <w:pict>
          <v:shape id="_x0000_i1027" type="#_x0000_t75" style="width:69pt;height:54pt">
            <v:imagedata r:id="rId6" o:title=""/>
          </v:shape>
        </w:pict>
      </w:r>
      <w:r>
        <w:rPr>
          <w:lang w:val="en-US"/>
        </w:rPr>
        <w:t xml:space="preserve">                     </w:t>
      </w:r>
      <w:r>
        <w:tab/>
        <w:t xml:space="preserve">                       </w:t>
      </w:r>
    </w:p>
    <w:p w:rsidR="0045023F" w:rsidRPr="000C05A3" w:rsidRDefault="0045023F" w:rsidP="00090B52">
      <w:pPr>
        <w:spacing w:after="0" w:line="240" w:lineRule="auto"/>
        <w:ind w:left="-900"/>
        <w:rPr>
          <w:b/>
          <w:lang w:val="en-US"/>
        </w:rPr>
      </w:pPr>
      <w:r w:rsidRPr="000C05A3">
        <w:rPr>
          <w:b/>
        </w:rPr>
        <w:t xml:space="preserve">ΕΛΛΗΝΙΚΗ ΔΗΜΟΚΡΑΤΙΑ </w:t>
      </w:r>
      <w:r w:rsidRPr="000C05A3">
        <w:rPr>
          <w:b/>
        </w:rPr>
        <w:tab/>
      </w:r>
      <w:r w:rsidRPr="000C05A3">
        <w:rPr>
          <w:b/>
        </w:rPr>
        <w:tab/>
      </w:r>
      <w:r w:rsidRPr="000C05A3">
        <w:rPr>
          <w:b/>
        </w:rPr>
        <w:tab/>
        <w:t xml:space="preserve">               </w:t>
      </w:r>
    </w:p>
    <w:p w:rsidR="0045023F" w:rsidRPr="000C05A3" w:rsidRDefault="0045023F" w:rsidP="00090B52">
      <w:pPr>
        <w:spacing w:after="0" w:line="240" w:lineRule="auto"/>
        <w:ind w:left="-900"/>
        <w:rPr>
          <w:lang w:val="en-US"/>
        </w:rPr>
      </w:pPr>
      <w:r w:rsidRPr="000C05A3">
        <w:rPr>
          <w:b/>
        </w:rPr>
        <w:t>ΠΕΡΙΦΕΡΕΙΑ ΑΤΤΙΚΗΣ</w:t>
      </w:r>
      <w:r w:rsidRPr="000C05A3">
        <w:rPr>
          <w:b/>
        </w:rPr>
        <w:tab/>
      </w:r>
      <w:r w:rsidRPr="000C05A3">
        <w:rPr>
          <w:b/>
        </w:rPr>
        <w:tab/>
      </w:r>
      <w:r w:rsidRPr="000C05A3">
        <w:rPr>
          <w:b/>
        </w:rPr>
        <w:tab/>
      </w:r>
      <w:r w:rsidRPr="000C05A3">
        <w:rPr>
          <w:b/>
        </w:rPr>
        <w:tab/>
      </w:r>
      <w:r w:rsidRPr="000C05A3">
        <w:rPr>
          <w:b/>
        </w:rPr>
        <w:tab/>
      </w:r>
    </w:p>
    <w:p w:rsidR="0045023F" w:rsidRPr="000C05A3" w:rsidRDefault="0045023F" w:rsidP="00090B52">
      <w:pPr>
        <w:pStyle w:val="PlainText"/>
        <w:ind w:left="-902" w:right="-1055"/>
        <w:rPr>
          <w:rFonts w:ascii="Calibri" w:hAnsi="Calibri" w:cs="Times New Roman"/>
          <w:b/>
          <w:u w:val="single"/>
        </w:rPr>
      </w:pPr>
      <w:r w:rsidRPr="000C05A3">
        <w:rPr>
          <w:rFonts w:ascii="Calibri" w:hAnsi="Calibri" w:cs="Times New Roman"/>
          <w:b/>
          <w:u w:val="single"/>
        </w:rPr>
        <w:t xml:space="preserve">ΔΗΜΟΣ ΔΙΟΝΥΣΟΥ </w:t>
      </w:r>
    </w:p>
    <w:p w:rsidR="0045023F" w:rsidRPr="000C05A3" w:rsidRDefault="0045023F" w:rsidP="00090B52">
      <w:pPr>
        <w:spacing w:after="0" w:line="240" w:lineRule="auto"/>
        <w:ind w:left="-902" w:right="-1055"/>
        <w:rPr>
          <w:b/>
          <w:lang w:val="en-US"/>
        </w:rPr>
      </w:pPr>
      <w:r w:rsidRPr="000C05A3">
        <w:rPr>
          <w:b/>
        </w:rPr>
        <w:t>ΚΟΙΝΟΤΗΤΑ ΔΡΟΣΙΑΣ</w:t>
      </w:r>
      <w:r w:rsidRPr="000C05A3">
        <w:rPr>
          <w:b/>
          <w:lang w:val="en-US"/>
        </w:rPr>
        <w:t xml:space="preserve">                                                       </w:t>
      </w:r>
    </w:p>
    <w:p w:rsidR="0045023F" w:rsidRPr="000C05A3" w:rsidRDefault="0045023F" w:rsidP="005F70A1">
      <w:pPr>
        <w:spacing w:after="0" w:line="240" w:lineRule="auto"/>
        <w:ind w:left="-902" w:right="-1055"/>
        <w:rPr>
          <w:b/>
        </w:rPr>
      </w:pPr>
      <w:r w:rsidRPr="000C05A3">
        <w:rPr>
          <w:b/>
        </w:rPr>
        <w:t xml:space="preserve">Δ/νση: Γρ. Λαμπράκη 19, Δροσιά </w:t>
      </w:r>
    </w:p>
    <w:p w:rsidR="0045023F" w:rsidRPr="001B4E15" w:rsidRDefault="0045023F" w:rsidP="001B4E15">
      <w:pPr>
        <w:spacing w:after="0" w:line="240" w:lineRule="auto"/>
        <w:ind w:left="-902" w:right="-1055"/>
        <w:rPr>
          <w:b/>
          <w:sz w:val="30"/>
          <w:szCs w:val="30"/>
        </w:rPr>
      </w:pPr>
      <w:r w:rsidRPr="000C05A3">
        <w:rPr>
          <w:b/>
        </w:rPr>
        <w:t>Τηλ.: 213 2140100-101</w:t>
      </w:r>
      <w:r w:rsidRPr="000E7396">
        <w:rPr>
          <w:sz w:val="30"/>
          <w:szCs w:val="30"/>
        </w:rPr>
        <w:t xml:space="preserve">     </w:t>
      </w:r>
      <w:r>
        <w:rPr>
          <w:sz w:val="30"/>
          <w:szCs w:val="30"/>
          <w:lang w:val="en-US"/>
        </w:rPr>
        <w:t xml:space="preserve">                              </w:t>
      </w:r>
    </w:p>
    <w:p w:rsidR="0045023F" w:rsidRPr="00CF6D30" w:rsidRDefault="0045023F" w:rsidP="00C10832">
      <w:pPr>
        <w:spacing w:line="240" w:lineRule="auto"/>
        <w:ind w:left="-900"/>
        <w:jc w:val="center"/>
        <w:rPr>
          <w:b/>
          <w:sz w:val="24"/>
          <w:szCs w:val="24"/>
          <w:u w:val="single"/>
        </w:rPr>
      </w:pPr>
      <w:r w:rsidRPr="00CF6D30">
        <w:rPr>
          <w:b/>
          <w:sz w:val="24"/>
          <w:szCs w:val="24"/>
          <w:u w:val="single"/>
        </w:rPr>
        <w:t>«Ημέρες Κινηματογράφου» Πρόγραμμα Νοεμβρίου 2021</w:t>
      </w:r>
    </w:p>
    <w:p w:rsidR="0045023F" w:rsidRPr="00C10832" w:rsidRDefault="0045023F" w:rsidP="00C10832">
      <w:pPr>
        <w:spacing w:after="0" w:line="240" w:lineRule="auto"/>
        <w:ind w:left="-902"/>
        <w:jc w:val="both"/>
        <w:rPr>
          <w:b/>
        </w:rPr>
      </w:pPr>
      <w:r w:rsidRPr="00C10832">
        <w:t xml:space="preserve">Στο πλαίσιο του Προγράμματος </w:t>
      </w:r>
      <w:r w:rsidRPr="00C10832">
        <w:rPr>
          <w:b/>
        </w:rPr>
        <w:t>«Ημέρες Κινηματογράφου»</w:t>
      </w:r>
      <w:r w:rsidRPr="00C10832">
        <w:t xml:space="preserve"> η Ομάδα Πολιτισμού Δροσιάς με την υποστήριξη της </w:t>
      </w:r>
      <w:r w:rsidRPr="00C10832">
        <w:rPr>
          <w:b/>
        </w:rPr>
        <w:t>Ισπανικής Πρεσβείας</w:t>
      </w:r>
      <w:r w:rsidRPr="00C10832">
        <w:t xml:space="preserve"> και του </w:t>
      </w:r>
      <w:r w:rsidRPr="00C10832">
        <w:rPr>
          <w:b/>
        </w:rPr>
        <w:t>Ινστιτούτου Θερβάντες</w:t>
      </w:r>
      <w:r w:rsidRPr="00C10832">
        <w:t xml:space="preserve"> προβάλλει τρεις ταινίες μυθοπλασίας του Σύγχρονου Ισπανικού Κινηματογράφου.  Προβάλλει, επίσης, την σουρεαλιστική κωμωδία </w:t>
      </w:r>
      <w:r w:rsidRPr="00C10832">
        <w:rPr>
          <w:b/>
        </w:rPr>
        <w:t>«Η κόρη του Ρέμπραντ», του Νίκου Παναγιωτόπουλου.</w:t>
      </w:r>
    </w:p>
    <w:p w:rsidR="0045023F" w:rsidRPr="00A16D3E" w:rsidRDefault="0045023F" w:rsidP="00C10832">
      <w:pPr>
        <w:spacing w:after="0" w:line="240" w:lineRule="auto"/>
        <w:ind w:left="-902"/>
        <w:jc w:val="both"/>
        <w:rPr>
          <w:b/>
          <w:bCs/>
          <w:sz w:val="20"/>
          <w:szCs w:val="20"/>
        </w:rPr>
      </w:pPr>
      <w:r w:rsidRPr="00A16D3E">
        <w:rPr>
          <w:b/>
          <w:bCs/>
          <w:sz w:val="20"/>
          <w:szCs w:val="20"/>
        </w:rPr>
        <w:t>Καλλιτεχνική επιμέλεια: Κώστας Μαντάς.</w:t>
      </w:r>
    </w:p>
    <w:p w:rsidR="0045023F" w:rsidRPr="00A16D3E" w:rsidRDefault="0045023F" w:rsidP="00C10832">
      <w:pPr>
        <w:spacing w:after="0" w:line="240" w:lineRule="auto"/>
        <w:ind w:left="-902"/>
        <w:jc w:val="both"/>
        <w:rPr>
          <w:b/>
          <w:bCs/>
          <w:sz w:val="20"/>
          <w:szCs w:val="20"/>
        </w:rPr>
      </w:pPr>
      <w:r w:rsidRPr="00A16D3E">
        <w:rPr>
          <w:b/>
          <w:bCs/>
          <w:sz w:val="20"/>
          <w:szCs w:val="20"/>
        </w:rPr>
        <w:t>Επιμέλεια και ανάλυση ταινιών: Καίτη Λεκάκου</w:t>
      </w:r>
    </w:p>
    <w:p w:rsidR="0045023F" w:rsidRPr="00CF6D30" w:rsidRDefault="0045023F" w:rsidP="00C10832">
      <w:pPr>
        <w:spacing w:after="0" w:line="240" w:lineRule="auto"/>
        <w:ind w:left="-902"/>
        <w:jc w:val="center"/>
        <w:rPr>
          <w:b/>
          <w:u w:val="single"/>
        </w:rPr>
      </w:pPr>
      <w:r w:rsidRPr="00CF6D30">
        <w:rPr>
          <w:b/>
          <w:u w:val="single"/>
        </w:rPr>
        <w:t>Δευτέρα</w:t>
      </w:r>
      <w:r>
        <w:rPr>
          <w:b/>
          <w:u w:val="single"/>
        </w:rPr>
        <w:t>,</w:t>
      </w:r>
      <w:r w:rsidRPr="00CF6D30">
        <w:rPr>
          <w:b/>
          <w:u w:val="single"/>
        </w:rPr>
        <w:t xml:space="preserve"> 8 Νοεμβρίου 2021</w:t>
      </w:r>
    </w:p>
    <w:p w:rsidR="0045023F" w:rsidRPr="00C10832" w:rsidRDefault="0045023F" w:rsidP="00C10832">
      <w:pPr>
        <w:spacing w:after="0" w:line="240" w:lineRule="auto"/>
        <w:ind w:left="-902"/>
        <w:jc w:val="both"/>
        <w:rPr>
          <w:b/>
        </w:rPr>
      </w:pPr>
      <w:r w:rsidRPr="00C10832">
        <w:rPr>
          <w:b/>
          <w:lang w:val="en-US"/>
        </w:rPr>
        <w:t>MARIA</w:t>
      </w:r>
      <w:r w:rsidRPr="00C10832">
        <w:rPr>
          <w:b/>
        </w:rPr>
        <w:t xml:space="preserve"> </w:t>
      </w:r>
      <w:r w:rsidRPr="00C10832">
        <w:rPr>
          <w:b/>
          <w:lang w:val="en-US"/>
        </w:rPr>
        <w:t>Y</w:t>
      </w:r>
      <w:r w:rsidRPr="00C10832">
        <w:rPr>
          <w:b/>
        </w:rPr>
        <w:t xml:space="preserve"> </w:t>
      </w:r>
      <w:r w:rsidRPr="00C10832">
        <w:rPr>
          <w:b/>
          <w:lang w:val="en-US"/>
        </w:rPr>
        <w:t>LOS</w:t>
      </w:r>
      <w:r w:rsidRPr="00C10832">
        <w:rPr>
          <w:b/>
        </w:rPr>
        <w:t xml:space="preserve"> </w:t>
      </w:r>
      <w:r w:rsidRPr="00C10832">
        <w:rPr>
          <w:b/>
          <w:lang w:val="en-US"/>
        </w:rPr>
        <w:t>DEMAS</w:t>
      </w:r>
      <w:r w:rsidRPr="00C10832">
        <w:rPr>
          <w:b/>
        </w:rPr>
        <w:t xml:space="preserve"> (Η Μαρία και οι άλλοι) της </w:t>
      </w:r>
      <w:r w:rsidRPr="00C10832">
        <w:rPr>
          <w:b/>
          <w:lang w:val="en-US"/>
        </w:rPr>
        <w:t>Nelly</w:t>
      </w:r>
      <w:r w:rsidRPr="00C10832">
        <w:rPr>
          <w:b/>
        </w:rPr>
        <w:t xml:space="preserve"> </w:t>
      </w:r>
      <w:r w:rsidRPr="00C10832">
        <w:rPr>
          <w:b/>
          <w:lang w:val="en-US"/>
        </w:rPr>
        <w:t>Reguera</w:t>
      </w:r>
      <w:r w:rsidRPr="00C10832">
        <w:rPr>
          <w:b/>
        </w:rPr>
        <w:t>.</w:t>
      </w:r>
    </w:p>
    <w:p w:rsidR="0045023F" w:rsidRPr="00C10832" w:rsidRDefault="0045023F" w:rsidP="00C10832">
      <w:pPr>
        <w:spacing w:after="0" w:line="240" w:lineRule="auto"/>
        <w:ind w:left="-902"/>
        <w:jc w:val="both"/>
      </w:pPr>
      <w:r w:rsidRPr="00C10832">
        <w:t>Από τότε που πέθανε η μητέρα της η Μαρία φροντίζει τον πατέρα της και τα αδέλφια της. Υπήρξε ο πυλώνας της οικογένειας και νιώθει περήφανη γι αυτό. Όταν ο πατέρας της ανακοινώνει ότι θα παντρευτεί τη συμπαθή νοσοκόμα, Κατσίτα, η Μαρία βλέπει τον κόσμο της να διαλύεται. Είναι η ώρα να ζήσει τη δική της ζωή…</w:t>
      </w:r>
    </w:p>
    <w:p w:rsidR="0045023F" w:rsidRPr="00C10832" w:rsidRDefault="0045023F" w:rsidP="00C10832">
      <w:pPr>
        <w:spacing w:after="0" w:line="240" w:lineRule="auto"/>
        <w:ind w:left="-902"/>
        <w:jc w:val="both"/>
      </w:pPr>
      <w:r w:rsidRPr="00C10832">
        <w:t xml:space="preserve">Η ταινία απέσπασε το Βραβείο </w:t>
      </w:r>
      <w:r w:rsidRPr="00C10832">
        <w:rPr>
          <w:lang w:val="en-US"/>
        </w:rPr>
        <w:t>FEROZ</w:t>
      </w:r>
      <w:r w:rsidRPr="00C10832">
        <w:t xml:space="preserve">  </w:t>
      </w:r>
      <w:r w:rsidRPr="00C10832">
        <w:rPr>
          <w:lang w:val="en-US"/>
        </w:rPr>
        <w:t>A</w:t>
      </w:r>
      <w:r w:rsidRPr="00C10832">
        <w:t>’ Γυναικείου Ρόλου το 2017  και άλλα έξι Βραβεία σε Δ. Φεστιβάλ.</w:t>
      </w:r>
    </w:p>
    <w:p w:rsidR="0045023F" w:rsidRPr="00C10832" w:rsidRDefault="0045023F" w:rsidP="00CF6D30">
      <w:pPr>
        <w:spacing w:after="0" w:line="240" w:lineRule="auto"/>
        <w:ind w:left="-902"/>
        <w:jc w:val="both"/>
      </w:pPr>
      <w:r w:rsidRPr="00A16D3E">
        <w:rPr>
          <w:b/>
          <w:bCs/>
        </w:rPr>
        <w:t>Σκηνοθεσία</w:t>
      </w:r>
      <w:r w:rsidRPr="00C10832">
        <w:t xml:space="preserve">: </w:t>
      </w:r>
      <w:r w:rsidRPr="00C10832">
        <w:rPr>
          <w:lang w:val="en-US"/>
        </w:rPr>
        <w:t>Nelly</w:t>
      </w:r>
      <w:r w:rsidRPr="00C10832">
        <w:t xml:space="preserve"> </w:t>
      </w:r>
      <w:r w:rsidRPr="00C10832">
        <w:rPr>
          <w:lang w:val="en-US"/>
        </w:rPr>
        <w:t>Reguera</w:t>
      </w:r>
      <w:r>
        <w:rPr>
          <w:lang w:val="en-US"/>
        </w:rPr>
        <w:t xml:space="preserve">, </w:t>
      </w:r>
      <w:r w:rsidRPr="00A16D3E">
        <w:rPr>
          <w:b/>
          <w:bCs/>
        </w:rPr>
        <w:t>Παίζουν:</w:t>
      </w:r>
      <w:r w:rsidRPr="00C10832">
        <w:t xml:space="preserve"> Μπάρμπαρα Λένι, Χοσέ Άνχελ Εχίδο, Πάμπλο Ντέρκι…</w:t>
      </w:r>
    </w:p>
    <w:p w:rsidR="0045023F" w:rsidRPr="00A16D3E" w:rsidRDefault="0045023F" w:rsidP="00C10832">
      <w:pPr>
        <w:spacing w:after="0" w:line="240" w:lineRule="auto"/>
        <w:ind w:left="-902"/>
        <w:jc w:val="both"/>
        <w:rPr>
          <w:b/>
          <w:bCs/>
        </w:rPr>
      </w:pPr>
      <w:r w:rsidRPr="00A16D3E">
        <w:rPr>
          <w:b/>
          <w:bCs/>
        </w:rPr>
        <w:t>Ισπανία/ 2016/ 92’   Δραματική κωμωδία</w:t>
      </w:r>
    </w:p>
    <w:p w:rsidR="0045023F" w:rsidRPr="00CF6D30" w:rsidRDefault="0045023F" w:rsidP="00C10832">
      <w:pPr>
        <w:spacing w:after="0" w:line="240" w:lineRule="auto"/>
        <w:ind w:left="-902"/>
        <w:jc w:val="center"/>
        <w:rPr>
          <w:b/>
          <w:u w:val="single"/>
        </w:rPr>
      </w:pPr>
      <w:r w:rsidRPr="00CF6D30">
        <w:rPr>
          <w:b/>
          <w:u w:val="single"/>
        </w:rPr>
        <w:t>Δευτέρα</w:t>
      </w:r>
      <w:r>
        <w:rPr>
          <w:b/>
          <w:u w:val="single"/>
        </w:rPr>
        <w:t>,</w:t>
      </w:r>
      <w:r w:rsidRPr="00CF6D30">
        <w:rPr>
          <w:b/>
          <w:u w:val="single"/>
        </w:rPr>
        <w:t xml:space="preserve"> 15 Νοεμβρίου 2021</w:t>
      </w:r>
    </w:p>
    <w:p w:rsidR="0045023F" w:rsidRPr="00C10832" w:rsidRDefault="0045023F" w:rsidP="00C10832">
      <w:pPr>
        <w:spacing w:after="0" w:line="240" w:lineRule="auto"/>
        <w:ind w:left="-902"/>
        <w:jc w:val="both"/>
        <w:rPr>
          <w:b/>
        </w:rPr>
      </w:pPr>
      <w:r w:rsidRPr="00C10832">
        <w:rPr>
          <w:b/>
          <w:lang w:val="en-US"/>
        </w:rPr>
        <w:t>NO</w:t>
      </w:r>
      <w:r w:rsidRPr="00C10832">
        <w:rPr>
          <w:b/>
        </w:rPr>
        <w:t xml:space="preserve"> </w:t>
      </w:r>
      <w:r w:rsidRPr="00C10832">
        <w:rPr>
          <w:b/>
          <w:lang w:val="en-US"/>
        </w:rPr>
        <w:t>SE</w:t>
      </w:r>
      <w:r w:rsidRPr="00C10832">
        <w:rPr>
          <w:b/>
        </w:rPr>
        <w:t xml:space="preserve"> </w:t>
      </w:r>
      <w:r w:rsidRPr="00C10832">
        <w:rPr>
          <w:b/>
          <w:lang w:val="en-US"/>
        </w:rPr>
        <w:t>DECIA</w:t>
      </w:r>
      <w:r w:rsidRPr="00C10832">
        <w:rPr>
          <w:b/>
        </w:rPr>
        <w:t xml:space="preserve"> </w:t>
      </w:r>
      <w:r w:rsidRPr="00C10832">
        <w:rPr>
          <w:b/>
          <w:lang w:val="en-US"/>
        </w:rPr>
        <w:t>ADIOS</w:t>
      </w:r>
      <w:r w:rsidRPr="00C10832">
        <w:rPr>
          <w:b/>
        </w:rPr>
        <w:t xml:space="preserve"> (Δεν ξέρω να λέω αντίο) του </w:t>
      </w:r>
      <w:r w:rsidRPr="00C10832">
        <w:rPr>
          <w:b/>
          <w:lang w:val="en-US"/>
        </w:rPr>
        <w:t>Lino</w:t>
      </w:r>
      <w:r w:rsidRPr="00C10832">
        <w:rPr>
          <w:b/>
        </w:rPr>
        <w:t xml:space="preserve"> </w:t>
      </w:r>
      <w:r w:rsidRPr="00C10832">
        <w:rPr>
          <w:b/>
          <w:lang w:val="en-US"/>
        </w:rPr>
        <w:t>Escalera</w:t>
      </w:r>
    </w:p>
    <w:p w:rsidR="0045023F" w:rsidRPr="00C10832" w:rsidRDefault="0045023F" w:rsidP="00C10832">
      <w:pPr>
        <w:spacing w:after="0" w:line="240" w:lineRule="auto"/>
        <w:ind w:left="-902"/>
        <w:jc w:val="both"/>
      </w:pPr>
      <w:r w:rsidRPr="00C10832">
        <w:t>Η Κάρλα μαθαίνει ότι ο πατέρας της, με τον οποίο είχε μια περίπλοκη σχέση, βρίσκεται στο τελευταίο στάδιο της ασθένειάς του. Ταξιδεύει στο πατρικό της σπίτι, όπου μένει τώρα η αδελφή της με την οικογένειά της. Παρότι οι γιατροί του δίνουν λίγους μήνες ζωής, η Κάρλα αποφασίζει να τον μεταφέρει στη Βαρκελώνη για να τον θεραπεύσουν εκεί. Θα ξεκινήσουν ένα ταξίδι ενάντια στον χρόνο, στη διάρκεια του οποίου θα προσπαθήσουν να ξεφύγουν από μια πραγματικότητα, την οποία κανείς δεν τολμά να αντιμετωπίσει.</w:t>
      </w:r>
    </w:p>
    <w:p w:rsidR="0045023F" w:rsidRPr="00C10832" w:rsidRDefault="0045023F" w:rsidP="00C10832">
      <w:pPr>
        <w:spacing w:after="0" w:line="240" w:lineRule="auto"/>
        <w:ind w:left="-902"/>
        <w:jc w:val="both"/>
      </w:pPr>
      <w:r w:rsidRPr="00C10832">
        <w:t>Η ταινία απέσπασε το Βραβείο Γκόγια Α’ Γυναικείου Ρόλου</w:t>
      </w:r>
    </w:p>
    <w:p w:rsidR="0045023F" w:rsidRPr="00CF6D30" w:rsidRDefault="0045023F" w:rsidP="00CF6D30">
      <w:pPr>
        <w:spacing w:after="0" w:line="240" w:lineRule="auto"/>
        <w:ind w:left="-902"/>
        <w:jc w:val="both"/>
        <w:rPr>
          <w:b/>
        </w:rPr>
      </w:pPr>
      <w:r w:rsidRPr="00A16D3E">
        <w:rPr>
          <w:b/>
          <w:bCs/>
        </w:rPr>
        <w:t>Σκηνοθεσία:</w:t>
      </w:r>
      <w:r w:rsidRPr="00C10832">
        <w:t xml:space="preserve"> </w:t>
      </w:r>
      <w:r w:rsidRPr="00C10832">
        <w:rPr>
          <w:lang w:val="en-US"/>
        </w:rPr>
        <w:t>Lino</w:t>
      </w:r>
      <w:r w:rsidRPr="00C10832">
        <w:t xml:space="preserve"> </w:t>
      </w:r>
      <w:r w:rsidRPr="00C10832">
        <w:rPr>
          <w:lang w:val="en-US"/>
        </w:rPr>
        <w:t>Escalera</w:t>
      </w:r>
      <w:r>
        <w:rPr>
          <w:b/>
          <w:lang w:val="en-US"/>
        </w:rPr>
        <w:t xml:space="preserve">, </w:t>
      </w:r>
      <w:r w:rsidRPr="00A16D3E">
        <w:rPr>
          <w:b/>
          <w:bCs/>
        </w:rPr>
        <w:t>Παίζουν:</w:t>
      </w:r>
      <w:r w:rsidRPr="00C10832">
        <w:t xml:space="preserve"> Ναταλί Πόζα, Ζαν Ντιέγκο, Λόλα Ντουένας…</w:t>
      </w:r>
    </w:p>
    <w:p w:rsidR="0045023F" w:rsidRPr="00A16D3E" w:rsidRDefault="0045023F" w:rsidP="00C10832">
      <w:pPr>
        <w:spacing w:after="0" w:line="240" w:lineRule="auto"/>
        <w:ind w:left="-902"/>
        <w:jc w:val="both"/>
        <w:rPr>
          <w:b/>
          <w:bCs/>
        </w:rPr>
      </w:pPr>
      <w:r w:rsidRPr="00A16D3E">
        <w:rPr>
          <w:b/>
          <w:bCs/>
        </w:rPr>
        <w:t>Ισπανία/ 2017/ 97’  Δράμα</w:t>
      </w:r>
    </w:p>
    <w:p w:rsidR="0045023F" w:rsidRPr="00CF6D30" w:rsidRDefault="0045023F" w:rsidP="00C10832">
      <w:pPr>
        <w:spacing w:after="0" w:line="240" w:lineRule="auto"/>
        <w:ind w:left="-902"/>
        <w:jc w:val="center"/>
        <w:rPr>
          <w:b/>
          <w:u w:val="single"/>
        </w:rPr>
      </w:pPr>
      <w:r w:rsidRPr="00CF6D30">
        <w:rPr>
          <w:b/>
          <w:u w:val="single"/>
        </w:rPr>
        <w:t>Δευτέρα</w:t>
      </w:r>
      <w:r>
        <w:rPr>
          <w:b/>
          <w:u w:val="single"/>
        </w:rPr>
        <w:t>,</w:t>
      </w:r>
      <w:r w:rsidRPr="00CF6D30">
        <w:rPr>
          <w:b/>
          <w:u w:val="single"/>
        </w:rPr>
        <w:t xml:space="preserve"> 22 Νοεμβρίου 2021</w:t>
      </w:r>
    </w:p>
    <w:p w:rsidR="0045023F" w:rsidRPr="00C10832" w:rsidRDefault="0045023F" w:rsidP="00C10832">
      <w:pPr>
        <w:spacing w:after="0" w:line="240" w:lineRule="auto"/>
        <w:ind w:left="-902"/>
        <w:jc w:val="both"/>
        <w:rPr>
          <w:b/>
        </w:rPr>
      </w:pPr>
      <w:r w:rsidRPr="00C10832">
        <w:rPr>
          <w:b/>
          <w:lang w:val="en-US"/>
        </w:rPr>
        <w:t>JULIA</w:t>
      </w:r>
      <w:r w:rsidRPr="00C10832">
        <w:rPr>
          <w:b/>
        </w:rPr>
        <w:t xml:space="preserve"> 1</w:t>
      </w:r>
      <w:r w:rsidRPr="00C10832">
        <w:rPr>
          <w:b/>
          <w:vertAlign w:val="superscript"/>
          <w:lang w:val="en-US"/>
        </w:rPr>
        <w:t>ST</w:t>
      </w:r>
      <w:r w:rsidRPr="00C10832">
        <w:rPr>
          <w:b/>
        </w:rPr>
        <w:t xml:space="preserve"> της </w:t>
      </w:r>
      <w:r w:rsidRPr="00C10832">
        <w:rPr>
          <w:b/>
          <w:lang w:val="en-US"/>
        </w:rPr>
        <w:t>Elena</w:t>
      </w:r>
      <w:r w:rsidRPr="00C10832">
        <w:rPr>
          <w:b/>
        </w:rPr>
        <w:t xml:space="preserve"> </w:t>
      </w:r>
      <w:r w:rsidRPr="00C10832">
        <w:rPr>
          <w:b/>
          <w:lang w:val="en-US"/>
        </w:rPr>
        <w:t>Martin</w:t>
      </w:r>
      <w:r w:rsidRPr="00C10832">
        <w:rPr>
          <w:b/>
        </w:rPr>
        <w:t xml:space="preserve"> (σύγχρονος ανεξάρτητος κινηματογράφος)</w:t>
      </w:r>
    </w:p>
    <w:p w:rsidR="0045023F" w:rsidRPr="00C10832" w:rsidRDefault="0045023F" w:rsidP="00C10832">
      <w:pPr>
        <w:spacing w:after="0" w:line="240" w:lineRule="auto"/>
        <w:ind w:left="-902"/>
        <w:jc w:val="both"/>
      </w:pPr>
      <w:r w:rsidRPr="00C10832">
        <w:t xml:space="preserve">Η </w:t>
      </w:r>
      <w:r w:rsidRPr="00C10832">
        <w:rPr>
          <w:lang w:val="en-US"/>
        </w:rPr>
        <w:t>Julia</w:t>
      </w:r>
      <w:r w:rsidRPr="00C10832">
        <w:t xml:space="preserve">, φοιτήτρια της Αρχιτεκτονικής στη Βαρκελώνη, αποφασίζει να παρακολουθήσει το πρόγραμμα </w:t>
      </w:r>
      <w:r w:rsidRPr="00C10832">
        <w:rPr>
          <w:lang w:val="en-US"/>
        </w:rPr>
        <w:t>ERASMUS</w:t>
      </w:r>
      <w:r w:rsidRPr="00C10832">
        <w:t xml:space="preserve"> στο Βερολίνο. Γεμάτη όνειρα  και χωρίς εμπειρίες ζωής η </w:t>
      </w:r>
      <w:r w:rsidRPr="00C10832">
        <w:rPr>
          <w:lang w:val="en-US"/>
        </w:rPr>
        <w:t>Julia</w:t>
      </w:r>
      <w:r w:rsidRPr="00C10832">
        <w:t xml:space="preserve"> βρίσκεται χαμένη σε μια κρύα και γκρίζα πόλη και αναγκάζεται να ζυγίσει την πραγματικότητα με τις προσδοκίες της.</w:t>
      </w:r>
    </w:p>
    <w:p w:rsidR="0045023F" w:rsidRPr="00C10832" w:rsidRDefault="0045023F" w:rsidP="00C10832">
      <w:pPr>
        <w:spacing w:after="0" w:line="240" w:lineRule="auto"/>
        <w:ind w:left="-902"/>
        <w:jc w:val="both"/>
      </w:pPr>
      <w:r w:rsidRPr="00C10832">
        <w:t>Η ταινία απέσπασε αρκετά Βραβεία σε Διεθνή  Φεστιβάλ</w:t>
      </w:r>
    </w:p>
    <w:p w:rsidR="0045023F" w:rsidRPr="00CF6D30" w:rsidRDefault="0045023F" w:rsidP="00CF6D30">
      <w:pPr>
        <w:spacing w:after="0" w:line="240" w:lineRule="auto"/>
        <w:ind w:left="-902"/>
        <w:jc w:val="both"/>
        <w:rPr>
          <w:b/>
        </w:rPr>
      </w:pPr>
      <w:r w:rsidRPr="00A16D3E">
        <w:rPr>
          <w:b/>
          <w:bCs/>
        </w:rPr>
        <w:t>Σκηνοθεσία :</w:t>
      </w:r>
      <w:r w:rsidRPr="00C10832">
        <w:t xml:space="preserve"> </w:t>
      </w:r>
      <w:r w:rsidRPr="00C10832">
        <w:rPr>
          <w:lang w:val="en-US"/>
        </w:rPr>
        <w:t>Elena</w:t>
      </w:r>
      <w:r w:rsidRPr="00C10832">
        <w:t xml:space="preserve"> </w:t>
      </w:r>
      <w:r w:rsidRPr="00C10832">
        <w:rPr>
          <w:lang w:val="en-US"/>
        </w:rPr>
        <w:t>Martin</w:t>
      </w:r>
      <w:r>
        <w:rPr>
          <w:b/>
          <w:lang w:val="en-US"/>
        </w:rPr>
        <w:t xml:space="preserve">, </w:t>
      </w:r>
      <w:r w:rsidRPr="00A16D3E">
        <w:rPr>
          <w:b/>
          <w:bCs/>
        </w:rPr>
        <w:t>Παίζουν:</w:t>
      </w:r>
      <w:r w:rsidRPr="00C10832">
        <w:t xml:space="preserve"> Έλενα Μάρτιν, Οριόλ Πουίγ, Γιάκομπ Ντ’ Απρίλ…</w:t>
      </w:r>
    </w:p>
    <w:p w:rsidR="0045023F" w:rsidRPr="00A16D3E" w:rsidRDefault="0045023F" w:rsidP="00C10832">
      <w:pPr>
        <w:spacing w:after="0" w:line="240" w:lineRule="auto"/>
        <w:ind w:left="-902"/>
        <w:jc w:val="both"/>
        <w:rPr>
          <w:b/>
          <w:bCs/>
        </w:rPr>
      </w:pPr>
      <w:r w:rsidRPr="00A16D3E">
        <w:rPr>
          <w:b/>
          <w:bCs/>
        </w:rPr>
        <w:t>Ισπανία/ 2017/ 90’</w:t>
      </w:r>
    </w:p>
    <w:p w:rsidR="0045023F" w:rsidRPr="00CF6D30" w:rsidRDefault="0045023F" w:rsidP="00C10832">
      <w:pPr>
        <w:spacing w:after="0" w:line="240" w:lineRule="auto"/>
        <w:ind w:left="-902"/>
        <w:jc w:val="center"/>
        <w:rPr>
          <w:b/>
          <w:u w:val="single"/>
        </w:rPr>
      </w:pPr>
      <w:r w:rsidRPr="00CF6D30">
        <w:rPr>
          <w:b/>
          <w:u w:val="single"/>
        </w:rPr>
        <w:t>Δευτέρα</w:t>
      </w:r>
      <w:r>
        <w:rPr>
          <w:b/>
          <w:u w:val="single"/>
        </w:rPr>
        <w:t>,</w:t>
      </w:r>
      <w:r w:rsidRPr="00CF6D30">
        <w:rPr>
          <w:b/>
          <w:u w:val="single"/>
        </w:rPr>
        <w:t xml:space="preserve"> 30 Νοεμβρίου 2021</w:t>
      </w:r>
    </w:p>
    <w:p w:rsidR="0045023F" w:rsidRPr="00C10832" w:rsidRDefault="0045023F" w:rsidP="00C10832">
      <w:pPr>
        <w:spacing w:after="0" w:line="240" w:lineRule="auto"/>
        <w:ind w:left="-902"/>
        <w:jc w:val="both"/>
        <w:rPr>
          <w:b/>
        </w:rPr>
      </w:pPr>
      <w:r w:rsidRPr="00C10832">
        <w:rPr>
          <w:b/>
        </w:rPr>
        <w:t>«Η κόρη του Ρέμπραντ» του Νίκου Παναγιωτόπουλου (κωμωδία)</w:t>
      </w:r>
    </w:p>
    <w:p w:rsidR="0045023F" w:rsidRPr="00C10832" w:rsidRDefault="0045023F" w:rsidP="00C10832">
      <w:pPr>
        <w:spacing w:after="0" w:line="240" w:lineRule="auto"/>
        <w:ind w:left="-902"/>
        <w:jc w:val="both"/>
      </w:pPr>
      <w:r w:rsidRPr="00C10832">
        <w:t>Σε μια πολυτελή έπαυλη γίνεται μια μεγαλοαστική δεξίωση που συγκεντρώνει σπουδαία πρόσωπα της Αθηναϊκής κοινωνίας και δυο περιφερόμενες καλλονές. Ένας μυστηριώδης πίνακας του Ρέμπραντ  κεντρίζει το ενδιαφέρον κάποιων καλεσμένων. Κρύβει άραγε ο οικοδεσπότης, κ. Μαλαπάρτε, στο σπίτι του έναν ανεκτίμητο καλλιτεχνικό θησαυρό ή μήπως όχι;</w:t>
      </w:r>
    </w:p>
    <w:p w:rsidR="0045023F" w:rsidRPr="00C10832" w:rsidRDefault="0045023F" w:rsidP="00C10832">
      <w:pPr>
        <w:spacing w:after="0" w:line="240" w:lineRule="auto"/>
        <w:ind w:left="-902"/>
        <w:jc w:val="both"/>
      </w:pPr>
      <w:r w:rsidRPr="00C10832">
        <w:t>Ο Ν. Παναγιωτόπουλος στήνει μια σουρεαλιστική κωμωδία πάνω στην μπουρζουά υποκρισία.</w:t>
      </w:r>
    </w:p>
    <w:p w:rsidR="0045023F" w:rsidRPr="00C10832" w:rsidRDefault="0045023F" w:rsidP="00C10832">
      <w:pPr>
        <w:spacing w:after="0" w:line="240" w:lineRule="auto"/>
        <w:ind w:left="-902"/>
        <w:jc w:val="both"/>
      </w:pPr>
      <w:r w:rsidRPr="00A16D3E">
        <w:rPr>
          <w:b/>
          <w:bCs/>
        </w:rPr>
        <w:t>Σκηνοθεσία:</w:t>
      </w:r>
      <w:r w:rsidRPr="00C10832">
        <w:t xml:space="preserve"> Νίκος Παναγιωτόπουλος</w:t>
      </w:r>
      <w:r w:rsidRPr="00A16D3E">
        <w:t xml:space="preserve"> </w:t>
      </w:r>
    </w:p>
    <w:p w:rsidR="0045023F" w:rsidRPr="00C10832" w:rsidRDefault="0045023F" w:rsidP="00C10832">
      <w:pPr>
        <w:spacing w:after="0" w:line="240" w:lineRule="auto"/>
        <w:ind w:left="-902"/>
        <w:jc w:val="both"/>
      </w:pPr>
      <w:r w:rsidRPr="00A16D3E">
        <w:rPr>
          <w:b/>
          <w:bCs/>
        </w:rPr>
        <w:t>Παίζουν:</w:t>
      </w:r>
      <w:r w:rsidRPr="00C10832">
        <w:t xml:space="preserve"> Αλεξία Καλτσίκη, Χρήστος Λούλης, Γιάννης Μπέζος, Γιάννης Στάνκογλου, Λάκης Λαζόπουλος, Δημήτρης Πιατάς, Δήμητρα Ματσούκα, Δούκισσα Νομικού…</w:t>
      </w:r>
    </w:p>
    <w:p w:rsidR="0045023F" w:rsidRPr="00A16D3E" w:rsidRDefault="0045023F" w:rsidP="00C10832">
      <w:pPr>
        <w:spacing w:after="0" w:line="240" w:lineRule="auto"/>
        <w:ind w:left="-902"/>
        <w:jc w:val="both"/>
        <w:rPr>
          <w:b/>
          <w:bCs/>
        </w:rPr>
      </w:pPr>
      <w:r w:rsidRPr="00A16D3E">
        <w:rPr>
          <w:b/>
          <w:bCs/>
        </w:rPr>
        <w:t xml:space="preserve">Ελλάδα/ 2015/85’ </w:t>
      </w:r>
    </w:p>
    <w:p w:rsidR="0045023F" w:rsidRPr="00A16D3E" w:rsidRDefault="0045023F" w:rsidP="00C10832">
      <w:pPr>
        <w:spacing w:after="0" w:line="240" w:lineRule="auto"/>
        <w:ind w:left="-902"/>
        <w:jc w:val="both"/>
        <w:rPr>
          <w:b/>
          <w:bCs/>
        </w:rPr>
      </w:pPr>
      <w:r w:rsidRPr="00C10832">
        <w:t xml:space="preserve">Ευχαριστούμε τον κινηματογραφικό παραγωγό κ. Βασίλειο  Αλατά  για την παραχώρηση της ταινίας </w:t>
      </w:r>
      <w:r w:rsidRPr="00A16D3E">
        <w:rPr>
          <w:b/>
          <w:bCs/>
        </w:rPr>
        <w:t>«Η κόρη του Ρέμπραντ».</w:t>
      </w:r>
    </w:p>
    <w:p w:rsidR="0045023F" w:rsidRPr="00C10832" w:rsidRDefault="0045023F" w:rsidP="00C10832">
      <w:pPr>
        <w:spacing w:after="0" w:line="240" w:lineRule="auto"/>
        <w:ind w:left="-902"/>
        <w:jc w:val="both"/>
        <w:rPr>
          <w:b/>
        </w:rPr>
      </w:pPr>
      <w:r w:rsidRPr="00C10832">
        <w:rPr>
          <w:b/>
        </w:rPr>
        <w:t xml:space="preserve">Θα τηρηθούν όλα τα υγειονομικά μέτρα </w:t>
      </w:r>
      <w:bookmarkStart w:id="0" w:name="_GoBack"/>
      <w:bookmarkEnd w:id="0"/>
      <w:r w:rsidRPr="00C10832">
        <w:rPr>
          <w:b/>
        </w:rPr>
        <w:t xml:space="preserve"> που ισχύουν για τους κλειστούς χώρους. </w:t>
      </w:r>
    </w:p>
    <w:p w:rsidR="0045023F" w:rsidRPr="00C10832" w:rsidRDefault="0045023F" w:rsidP="00C10832">
      <w:pPr>
        <w:spacing w:after="0" w:line="240" w:lineRule="auto"/>
        <w:ind w:left="-902"/>
        <w:jc w:val="both"/>
        <w:rPr>
          <w:b/>
        </w:rPr>
      </w:pPr>
      <w:r w:rsidRPr="00C10832">
        <w:rPr>
          <w:b/>
        </w:rPr>
        <w:t>Οι προβολές γίνονται στις  20.00’ στο Πολιτιστικό Κέντρο Δροσιάς, Γρ. Λαμπράκη 19.</w:t>
      </w:r>
    </w:p>
    <w:p w:rsidR="0045023F" w:rsidRPr="00452028" w:rsidRDefault="0045023F" w:rsidP="00452028">
      <w:pPr>
        <w:spacing w:after="0" w:line="240" w:lineRule="auto"/>
        <w:ind w:left="-902"/>
        <w:jc w:val="both"/>
        <w:rPr>
          <w:b/>
          <w:bCs/>
          <w:i/>
          <w:sz w:val="28"/>
          <w:szCs w:val="28"/>
        </w:rPr>
      </w:pPr>
      <w:r w:rsidRPr="00452028">
        <w:rPr>
          <w:b/>
          <w:bCs/>
        </w:rPr>
        <w:t>Είσοδος ελεύθερη</w:t>
      </w:r>
    </w:p>
    <w:sectPr w:rsidR="0045023F" w:rsidRPr="00452028" w:rsidSect="0062756F">
      <w:pgSz w:w="11906" w:h="16838"/>
      <w:pgMar w:top="180" w:right="566"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85B"/>
    <w:rsid w:val="00021723"/>
    <w:rsid w:val="00034541"/>
    <w:rsid w:val="00090B52"/>
    <w:rsid w:val="000A2BBD"/>
    <w:rsid w:val="000C05A3"/>
    <w:rsid w:val="000E7396"/>
    <w:rsid w:val="000F0DBA"/>
    <w:rsid w:val="001067E8"/>
    <w:rsid w:val="00194378"/>
    <w:rsid w:val="00196C3F"/>
    <w:rsid w:val="001B4E15"/>
    <w:rsid w:val="001B6BF5"/>
    <w:rsid w:val="001C2B47"/>
    <w:rsid w:val="001D1C8B"/>
    <w:rsid w:val="00204368"/>
    <w:rsid w:val="00210D7F"/>
    <w:rsid w:val="0021718E"/>
    <w:rsid w:val="00242D50"/>
    <w:rsid w:val="0024464C"/>
    <w:rsid w:val="00274920"/>
    <w:rsid w:val="00276F40"/>
    <w:rsid w:val="00280BB9"/>
    <w:rsid w:val="002973FF"/>
    <w:rsid w:val="002A6C6C"/>
    <w:rsid w:val="002B02F8"/>
    <w:rsid w:val="002B0DA0"/>
    <w:rsid w:val="002C24B6"/>
    <w:rsid w:val="002F7D85"/>
    <w:rsid w:val="00317455"/>
    <w:rsid w:val="00317DB8"/>
    <w:rsid w:val="00335ABF"/>
    <w:rsid w:val="00364549"/>
    <w:rsid w:val="003B2132"/>
    <w:rsid w:val="003B745C"/>
    <w:rsid w:val="003D0C71"/>
    <w:rsid w:val="003D549E"/>
    <w:rsid w:val="003D55E3"/>
    <w:rsid w:val="003D5FD0"/>
    <w:rsid w:val="003D77B9"/>
    <w:rsid w:val="00414F3F"/>
    <w:rsid w:val="00422A79"/>
    <w:rsid w:val="0043392A"/>
    <w:rsid w:val="0045023F"/>
    <w:rsid w:val="00450982"/>
    <w:rsid w:val="00452028"/>
    <w:rsid w:val="0045446B"/>
    <w:rsid w:val="004773E2"/>
    <w:rsid w:val="00481B9B"/>
    <w:rsid w:val="00492733"/>
    <w:rsid w:val="004A3F4E"/>
    <w:rsid w:val="004A46DD"/>
    <w:rsid w:val="004A7058"/>
    <w:rsid w:val="004B0DBA"/>
    <w:rsid w:val="004C69B6"/>
    <w:rsid w:val="004D2FB5"/>
    <w:rsid w:val="004D7A46"/>
    <w:rsid w:val="004E63D7"/>
    <w:rsid w:val="00531B8C"/>
    <w:rsid w:val="0054090D"/>
    <w:rsid w:val="005560BA"/>
    <w:rsid w:val="0056185F"/>
    <w:rsid w:val="00563E7C"/>
    <w:rsid w:val="005834D5"/>
    <w:rsid w:val="005B2DE3"/>
    <w:rsid w:val="005C2749"/>
    <w:rsid w:val="005F5CDA"/>
    <w:rsid w:val="005F70A1"/>
    <w:rsid w:val="0062756F"/>
    <w:rsid w:val="00646B2C"/>
    <w:rsid w:val="00654367"/>
    <w:rsid w:val="0066467E"/>
    <w:rsid w:val="006B50B5"/>
    <w:rsid w:val="006B6BF2"/>
    <w:rsid w:val="006F0EB7"/>
    <w:rsid w:val="006F187E"/>
    <w:rsid w:val="006F5DCD"/>
    <w:rsid w:val="00715ED8"/>
    <w:rsid w:val="00720DF5"/>
    <w:rsid w:val="0072210B"/>
    <w:rsid w:val="007238BB"/>
    <w:rsid w:val="0073053F"/>
    <w:rsid w:val="00736555"/>
    <w:rsid w:val="00743459"/>
    <w:rsid w:val="00746B26"/>
    <w:rsid w:val="00747792"/>
    <w:rsid w:val="00771A67"/>
    <w:rsid w:val="00777D42"/>
    <w:rsid w:val="0079557C"/>
    <w:rsid w:val="007D06CE"/>
    <w:rsid w:val="007D4FFE"/>
    <w:rsid w:val="008022D0"/>
    <w:rsid w:val="00805BEE"/>
    <w:rsid w:val="00824517"/>
    <w:rsid w:val="008507AA"/>
    <w:rsid w:val="008542E4"/>
    <w:rsid w:val="00871DEE"/>
    <w:rsid w:val="00883CFD"/>
    <w:rsid w:val="008A06B8"/>
    <w:rsid w:val="008A1B5D"/>
    <w:rsid w:val="008A70B6"/>
    <w:rsid w:val="008B049C"/>
    <w:rsid w:val="008E479E"/>
    <w:rsid w:val="008E7F75"/>
    <w:rsid w:val="008F14E3"/>
    <w:rsid w:val="0091224C"/>
    <w:rsid w:val="00966A24"/>
    <w:rsid w:val="00975A85"/>
    <w:rsid w:val="00987310"/>
    <w:rsid w:val="009A03AE"/>
    <w:rsid w:val="009C2399"/>
    <w:rsid w:val="009D10B6"/>
    <w:rsid w:val="009F5EF1"/>
    <w:rsid w:val="00A074B0"/>
    <w:rsid w:val="00A07B80"/>
    <w:rsid w:val="00A16BBC"/>
    <w:rsid w:val="00A16D3E"/>
    <w:rsid w:val="00A22C9B"/>
    <w:rsid w:val="00A25BB5"/>
    <w:rsid w:val="00A32904"/>
    <w:rsid w:val="00A46EF3"/>
    <w:rsid w:val="00A50DBB"/>
    <w:rsid w:val="00A517B6"/>
    <w:rsid w:val="00A612BA"/>
    <w:rsid w:val="00A614B0"/>
    <w:rsid w:val="00A6512A"/>
    <w:rsid w:val="00AE1EDD"/>
    <w:rsid w:val="00AF4BDF"/>
    <w:rsid w:val="00B02054"/>
    <w:rsid w:val="00B149ED"/>
    <w:rsid w:val="00B266BC"/>
    <w:rsid w:val="00B458CE"/>
    <w:rsid w:val="00B51AEB"/>
    <w:rsid w:val="00B800C8"/>
    <w:rsid w:val="00BD3B0F"/>
    <w:rsid w:val="00BF52C2"/>
    <w:rsid w:val="00C10832"/>
    <w:rsid w:val="00C744A7"/>
    <w:rsid w:val="00C90CA8"/>
    <w:rsid w:val="00C9222A"/>
    <w:rsid w:val="00CC0F76"/>
    <w:rsid w:val="00CC1C57"/>
    <w:rsid w:val="00CE019D"/>
    <w:rsid w:val="00CF6D30"/>
    <w:rsid w:val="00D07982"/>
    <w:rsid w:val="00D15695"/>
    <w:rsid w:val="00D15AA9"/>
    <w:rsid w:val="00D276C9"/>
    <w:rsid w:val="00D41F17"/>
    <w:rsid w:val="00D56710"/>
    <w:rsid w:val="00D72DF0"/>
    <w:rsid w:val="00D856A3"/>
    <w:rsid w:val="00D95970"/>
    <w:rsid w:val="00DA2EF8"/>
    <w:rsid w:val="00DA66FC"/>
    <w:rsid w:val="00DA6E84"/>
    <w:rsid w:val="00DC4B38"/>
    <w:rsid w:val="00DD6DAB"/>
    <w:rsid w:val="00DE38B6"/>
    <w:rsid w:val="00DE7ACA"/>
    <w:rsid w:val="00E0107C"/>
    <w:rsid w:val="00E0661B"/>
    <w:rsid w:val="00E12242"/>
    <w:rsid w:val="00E14054"/>
    <w:rsid w:val="00E20037"/>
    <w:rsid w:val="00E243DD"/>
    <w:rsid w:val="00E3183F"/>
    <w:rsid w:val="00E3652A"/>
    <w:rsid w:val="00E62536"/>
    <w:rsid w:val="00E815E9"/>
    <w:rsid w:val="00EB3CE5"/>
    <w:rsid w:val="00EE25C3"/>
    <w:rsid w:val="00EF7FE9"/>
    <w:rsid w:val="00F25035"/>
    <w:rsid w:val="00F42D40"/>
    <w:rsid w:val="00F438D6"/>
    <w:rsid w:val="00F5485B"/>
    <w:rsid w:val="00F55977"/>
    <w:rsid w:val="00F62776"/>
    <w:rsid w:val="00F66D29"/>
    <w:rsid w:val="00F765CC"/>
    <w:rsid w:val="00F833DC"/>
    <w:rsid w:val="00F90A44"/>
    <w:rsid w:val="00FA7EB7"/>
    <w:rsid w:val="00FD3E51"/>
    <w:rsid w:val="00FF6E5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5F70A1"/>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FF6E5B"/>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rsid w:val="005F70A1"/>
    <w:rPr>
      <w:rFonts w:ascii="Courier New" w:hAnsi="Courier New" w:cs="Courier New"/>
      <w:sz w:val="22"/>
      <w:szCs w:val="22"/>
      <w:lang w:val="el-GR" w:eastAsia="en-US" w:bidi="ar-SA"/>
    </w:rPr>
  </w:style>
  <w:style w:type="paragraph" w:styleId="NormalWeb">
    <w:name w:val="Normal (Web)"/>
    <w:basedOn w:val="Normal"/>
    <w:uiPriority w:val="99"/>
    <w:rsid w:val="00AF4BDF"/>
    <w:pPr>
      <w:spacing w:before="100" w:beforeAutospacing="1" w:after="100" w:afterAutospacing="1" w:line="240" w:lineRule="auto"/>
    </w:pPr>
    <w:rPr>
      <w:sz w:val="24"/>
      <w:szCs w:val="24"/>
      <w:lang w:eastAsia="el-GR" w:bidi="hi-IN"/>
    </w:rPr>
  </w:style>
  <w:style w:type="paragraph" w:styleId="BodyText">
    <w:name w:val="Body Text"/>
    <w:basedOn w:val="Normal"/>
    <w:link w:val="BodyTextChar"/>
    <w:uiPriority w:val="99"/>
    <w:rsid w:val="00DD6DAB"/>
    <w:pPr>
      <w:suppressAutoHyphens/>
      <w:spacing w:after="140" w:line="288" w:lineRule="auto"/>
    </w:pPr>
    <w:rPr>
      <w:rFonts w:eastAsia="Times New Roman"/>
      <w:kern w:val="1"/>
    </w:rPr>
  </w:style>
  <w:style w:type="character" w:customStyle="1" w:styleId="BodyTextChar">
    <w:name w:val="Body Text Char"/>
    <w:basedOn w:val="DefaultParagraphFont"/>
    <w:link w:val="BodyText"/>
    <w:uiPriority w:val="99"/>
    <w:semiHidden/>
    <w:rsid w:val="00E3183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84730246">
      <w:marLeft w:val="0"/>
      <w:marRight w:val="0"/>
      <w:marTop w:val="0"/>
      <w:marBottom w:val="0"/>
      <w:divBdr>
        <w:top w:val="none" w:sz="0" w:space="0" w:color="auto"/>
        <w:left w:val="none" w:sz="0" w:space="0" w:color="auto"/>
        <w:bottom w:val="none" w:sz="0" w:space="0" w:color="auto"/>
        <w:right w:val="none" w:sz="0" w:space="0" w:color="auto"/>
      </w:divBdr>
      <w:divsChild>
        <w:div w:id="1284730247">
          <w:marLeft w:val="0"/>
          <w:marRight w:val="0"/>
          <w:marTop w:val="0"/>
          <w:marBottom w:val="0"/>
          <w:divBdr>
            <w:top w:val="none" w:sz="0" w:space="0" w:color="auto"/>
            <w:left w:val="none" w:sz="0" w:space="0" w:color="auto"/>
            <w:bottom w:val="none" w:sz="0" w:space="0" w:color="auto"/>
            <w:right w:val="none" w:sz="0" w:space="0" w:color="auto"/>
          </w:divBdr>
        </w:div>
      </w:divsChild>
    </w:div>
    <w:div w:id="1284730248">
      <w:marLeft w:val="0"/>
      <w:marRight w:val="0"/>
      <w:marTop w:val="0"/>
      <w:marBottom w:val="0"/>
      <w:divBdr>
        <w:top w:val="none" w:sz="0" w:space="0" w:color="auto"/>
        <w:left w:val="none" w:sz="0" w:space="0" w:color="auto"/>
        <w:bottom w:val="none" w:sz="0" w:space="0" w:color="auto"/>
        <w:right w:val="none" w:sz="0" w:space="0" w:color="auto"/>
      </w:divBdr>
    </w:div>
    <w:div w:id="1284730249">
      <w:marLeft w:val="0"/>
      <w:marRight w:val="0"/>
      <w:marTop w:val="0"/>
      <w:marBottom w:val="0"/>
      <w:divBdr>
        <w:top w:val="none" w:sz="0" w:space="0" w:color="auto"/>
        <w:left w:val="none" w:sz="0" w:space="0" w:color="auto"/>
        <w:bottom w:val="none" w:sz="0" w:space="0" w:color="auto"/>
        <w:right w:val="none" w:sz="0" w:space="0" w:color="auto"/>
      </w:divBdr>
    </w:div>
    <w:div w:id="1284730250">
      <w:marLeft w:val="0"/>
      <w:marRight w:val="0"/>
      <w:marTop w:val="0"/>
      <w:marBottom w:val="0"/>
      <w:divBdr>
        <w:top w:val="none" w:sz="0" w:space="0" w:color="auto"/>
        <w:left w:val="none" w:sz="0" w:space="0" w:color="auto"/>
        <w:bottom w:val="none" w:sz="0" w:space="0" w:color="auto"/>
        <w:right w:val="none" w:sz="0" w:space="0" w:color="auto"/>
      </w:divBdr>
    </w:div>
    <w:div w:id="1284730251">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1284730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Pages>
  <Words>580</Words>
  <Characters>3135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Καίτη</dc:creator>
  <cp:keywords/>
  <dc:description/>
  <cp:lastModifiedBy>maria</cp:lastModifiedBy>
  <cp:revision>7</cp:revision>
  <cp:lastPrinted>2021-10-29T10:16:00Z</cp:lastPrinted>
  <dcterms:created xsi:type="dcterms:W3CDTF">2021-10-29T07:41:00Z</dcterms:created>
  <dcterms:modified xsi:type="dcterms:W3CDTF">2021-10-29T10:19:00Z</dcterms:modified>
</cp:coreProperties>
</file>