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DC" w:rsidRDefault="006424DC" w:rsidP="006424DC">
      <w:pPr>
        <w:pStyle w:val="2"/>
        <w:spacing w:after="60"/>
      </w:pPr>
      <w:r>
        <w:rPr>
          <w:rFonts w:ascii="Verdana" w:eastAsia="Verdana" w:hAnsi="Verdana" w:cs="Verdana"/>
          <w:iCs/>
          <w:spacing w:val="6"/>
          <w:sz w:val="20"/>
          <w:szCs w:val="20"/>
          <w:lang w:val="el-GR"/>
        </w:rPr>
        <w:t>ΠΑΡΑΡΤΗΜΑ ΙΙΙ – Υπόδειγμα Οικονομικής Προσφοράς</w:t>
      </w:r>
    </w:p>
    <w:p w:rsidR="006424DC" w:rsidRPr="006424DC" w:rsidRDefault="006424DC" w:rsidP="006424DC">
      <w:r>
        <w:t xml:space="preserve">Οι συμμετέχοντες μπορούν να υποβάλλουν προσφορά είτε για το σύνολο της προμήθειας είτε ανά ομάδα αυτής </w:t>
      </w:r>
    </w:p>
    <w:p w:rsidR="006424DC" w:rsidRPr="006424DC" w:rsidRDefault="006424DC" w:rsidP="006424DC">
      <w:r w:rsidRPr="00AE1084">
        <w:rPr>
          <w:b/>
          <w:u w:val="single"/>
        </w:rPr>
        <w:t>ΟΜΑΔΑ  Β</w:t>
      </w:r>
    </w:p>
    <w:p w:rsidR="006424DC" w:rsidRPr="006424DC" w:rsidRDefault="006424DC" w:rsidP="006424DC">
      <w:pPr>
        <w:ind w:left="360"/>
      </w:pPr>
      <w:r w:rsidRPr="00AE1084">
        <w:t xml:space="preserve">Φωτοαντιγραφικό Χαρτί και έντυπα </w:t>
      </w:r>
    </w:p>
    <w:tbl>
      <w:tblPr>
        <w:tblW w:w="0" w:type="auto"/>
        <w:tblInd w:w="-559" w:type="dxa"/>
        <w:tblLayout w:type="fixed"/>
        <w:tblLook w:val="0000"/>
      </w:tblPr>
      <w:tblGrid>
        <w:gridCol w:w="578"/>
        <w:gridCol w:w="1896"/>
        <w:gridCol w:w="2925"/>
        <w:gridCol w:w="1275"/>
        <w:gridCol w:w="1417"/>
        <w:gridCol w:w="928"/>
        <w:gridCol w:w="1155"/>
      </w:tblGrid>
      <w:tr w:rsidR="006424DC" w:rsidTr="000C56DA">
        <w:trPr>
          <w:trHeight w:val="27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ΕΙΔΟΣ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ΠΕΡΙΓΡΑΦΗ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Μ/Μ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ΣΥΝΟΛΟ</w:t>
            </w:r>
          </w:p>
        </w:tc>
      </w:tr>
      <w:tr w:rsidR="006424DC" w:rsidTr="000C56DA">
        <w:trPr>
          <w:trHeight w:val="156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ΦΩΤΟΤΥΠΙΚΟ Α3 ΛΕΥΚΟ 80 ΓΡΑΜ 500ΦΥΛΛΩΝ Α ΠΟΙΟΤΗΤΑΣ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Φωτοτυπικό χαρτί 5 πακέτων ανά συσκευασία , το πακέτο θα περιέχει 500 φύλλα , διαστάσεων 420X297mm βάρους 80gr  +/- 3% . Η ποιότητα του θα είναι άριστη , </w:t>
            </w:r>
            <w:proofErr w:type="spellStart"/>
            <w:r>
              <w:rPr>
                <w:color w:val="000000"/>
                <w:sz w:val="16"/>
                <w:szCs w:val="16"/>
              </w:rPr>
              <w:t>μάτ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, λεία , χωρίς τσαλακώματα και στίγματα κατάλληλο για όλα τα μηχανήματα . Λευκού χρώματος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557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ΦΩΤΟΤΥΠΙΚΟ Α4   ΛΕΥΚΟ 80 ΓΡΑΜ 500ΦΥΛΛΩΝ Α ΠΟΙΟΤΗΤΑΣ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Φωτοτυπικό χαρτί 5 πακέτων ανά συσκευασία , το πακέτο θα περιέχει 500 φύλλα , διαστάσεων 21Χ29,7 βάρους 80gr  +/- 3% . Η ποιότητα του θα είναι άριστη , </w:t>
            </w:r>
            <w:proofErr w:type="spellStart"/>
            <w:r>
              <w:rPr>
                <w:color w:val="000000"/>
                <w:sz w:val="16"/>
                <w:szCs w:val="16"/>
              </w:rPr>
              <w:t>μάτ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, λεία , </w:t>
            </w:r>
            <w:proofErr w:type="spellStart"/>
            <w:r>
              <w:rPr>
                <w:color w:val="000000"/>
                <w:sz w:val="16"/>
                <w:szCs w:val="16"/>
              </w:rPr>
              <w:t>χωρις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τσαλακώματα και στίγματα κατάλληλο για όλα τα μηχανήματα . Λευκού χρώματος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6300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969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ΜΠΛΟΚ ΔΕΛΤΙΑΠΑΡΑΓΓΕΛΙΑΣ ΚΑΥΣΙΜΩΝ 3ΠΛΟΤΥΠΑ ΑΥΤΟΓΡΑΦΙΚΑ  20,5Χ28  ΛΕΥΚΟ- ΚΙΤΡΙΝΟ -ΡΟΖ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proofErr w:type="spellStart"/>
            <w:r>
              <w:rPr>
                <w:color w:val="000000"/>
                <w:sz w:val="16"/>
                <w:szCs w:val="16"/>
              </w:rPr>
              <w:t>Μπλόκ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 Δελτία παραγγελίας καυσίμων ) 3 </w:t>
            </w:r>
            <w:proofErr w:type="spellStart"/>
            <w:r>
              <w:rPr>
                <w:color w:val="000000"/>
                <w:sz w:val="16"/>
                <w:szCs w:val="16"/>
              </w:rPr>
              <w:t>πλότυπα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αυτογραφικά διαστάσεων 20,5 Χ28 , 50 φύλλων αριθμημένα 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216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 ΜΠΛΟΚ ΔΕΛΤΙΟ ΚΙΝΗΣΗΣ ΚΑΙ ΔΙΑΤΑΓΗΣ ΠΟΡΕΙΑΣ  3ΠΛΟΤΥΠΑ  ΑΥΤΟΓΡΑΦΙΚΑ  20,5Χ28  ΛΕΥΚΟ- ΚΙΤΡΙ -ΡΟΖ 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proofErr w:type="spellStart"/>
            <w:r>
              <w:rPr>
                <w:color w:val="000000"/>
                <w:sz w:val="16"/>
                <w:szCs w:val="16"/>
              </w:rPr>
              <w:t>Μπλόκ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 Δελτία κίνησης και διαταγής πορείας ) 3 </w:t>
            </w:r>
            <w:proofErr w:type="spellStart"/>
            <w:r>
              <w:rPr>
                <w:color w:val="000000"/>
                <w:sz w:val="16"/>
                <w:szCs w:val="16"/>
              </w:rPr>
              <w:t>πλότυπα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αυτογραφικά διαστάσεων 20,5 Χ28 , 50 φύλλων αριθμημένα  ( Λευκό - Κίτρινο -</w:t>
            </w:r>
            <w:proofErr w:type="spellStart"/>
            <w:r>
              <w:rPr>
                <w:color w:val="000000"/>
                <w:sz w:val="16"/>
                <w:szCs w:val="16"/>
              </w:rPr>
              <w:t>ρόζ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333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ΜΕ ΑΝΟΙΓΜΑ ΠΑΝΩ  ΜΕ ΑΥΤΟΚΟΛΛΗΤΟ ΚΑΙ  ΤΥΠΩΜΕΝΑ ΤΑ ΣΤΟΙΧΕΙΑ ΤΟΥ ΔΗΜΟΥ 11,5Χ23  ΛΕΥΚΟΙ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 xml:space="preserve">Φάκελοι λευκοί με άνοιγμα πάνω στην μεγάλη πλευρά του φακέλου με αυτοκόλλητο  διαστάσεων 11,4Χ23 , τυπωμένα τα στοιχεία του Δήμου  6 γραμμαρίων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95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ΣΑΚΟΥΛΑ  ΜΕ ΑΥΤΟΚΟΛΛΗΤΟ ΚΑΙ  ΤΥΠΩΜΕΝΑ ΤΑ ΣΤΟΙΧΕΙΑ ΤΟΥ ΔΗΜΟΥ ΛΕΥΚΟΙ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 xml:space="preserve">Φάκελοι λευκοί με άνοιγμα στο πλάι ( σακούλα ) με αυτοκόλλητο , διαστάσεων  11,4Χ23  , τυπωμένα τα στοιχεία του Δήμου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842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ΣΑΚΟΥΛΑ  ΜΕ ΑΥΤΟΚΟΛΛΗΤΟ ΚΑΙ  ΤΥΠΩΜΕΝΑ ΤΑ ΣΤΟΙΧΕΙΑ ΤΟΥ ΔΗΜΟΥ ΛΕΥΚΟΙ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 xml:space="preserve">Φάκελοι λευκοί με άνοιγμα στο πλάι ( σακούλα ) με αυτοκόλλητο , διαστάσεων  16,2X23 τυπωμένα τα στοιχεία του Δήμου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46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ΚΙΤΡΙΝΟΙ ΑΛΛΗΛΟΓΡΑΦΙΑΣ Α3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 xml:space="preserve">Φάκελοι κίτρινοι αλληλογραφίας  διαστάσεωνΑ3  ( 32Χ42) 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69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ΚΙΤΡΙΝΟΙ ΑΛΛΗΛΟΓΡΑΦΙΑΣ Α4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 xml:space="preserve">Φάκελοι κίτρινοι αλληλογραφίας  διαστάσεωνΑ4 ( 25Χ35)στα μισά τεμάχια θα είναι τυπωμένα τα στοιχεία του Δήμου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46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ΦΑΚΕΛΟΙ ΚΙΤΡΙΝΟΙ ΑΛΛΗΛΟΓΡΑΦΙΑΣ Β4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Φάκελοι κίτρινοι αλληλογραφίας  διαστάσεων Β4                        ( 23Χ 32)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36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ΔΙΠΛΟΤΥΠΑ ΕΙΣΠΡΑΞΗΣ 22Χ 28 ΠΕΡΙΠΟΥ ΜΕ ΤΡΥΠΕΣ ΚΛΑΣΑΡΙΣΜΑΤΟΣ ΜΗΧΑΝΟΓΡΑΦΙΚΟ ΑΥΤΟΓΡΑΦΙΚΟ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Διπλότυπα είσπραξης διαστάσεων  22Χ28 περίπου , με τρύπες </w:t>
            </w:r>
            <w:proofErr w:type="spellStart"/>
            <w:r>
              <w:rPr>
                <w:color w:val="000000"/>
                <w:sz w:val="16"/>
                <w:szCs w:val="16"/>
              </w:rPr>
              <w:t>κλασαρίσματος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, μηχανογραφικό αυτογραφικό έντυπο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681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 ΓΡΑΜΜΑΤΙΟ ΕΙΣΠΡΑΞΗΣ ΤΡΙΠΛΟΤΥΠΟ  22Χ 28 ΠΕΡΙΠΟΥ ΜΕ ΤΡΥΠΕΣ ΚΛΑΣΑΡΙΣΜΑΤΟΣ ΜΗΧΑΝΟΓΡΑΦΙΚΟ ΑΥΤΟΓΡΑΦΙΚΟ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Γραμμάτιο είσπραξης τριπλότυπο  διαστάσεων  22Χ28 περίπου , με τρύπες </w:t>
            </w:r>
            <w:proofErr w:type="spellStart"/>
            <w:r>
              <w:rPr>
                <w:color w:val="000000"/>
                <w:sz w:val="16"/>
                <w:szCs w:val="16"/>
              </w:rPr>
              <w:t>κλασαρίσματος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, μηχανογραφικό αυτογραφικό έντυπο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78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ΓΡΑΜΜΑΤΙΟ ΕΙΣΠΡΑΞΗΣ ΤΡΙΠΛΟΤΥΠΟ  22Χ 28 ΠΕΡΙΠΟΥ ΜΕ ΤΡΥΠΕΣ ΚΛΑΣΑΡΙΣΜΑΤΟΣ ΜΗΧΑΝΟΓΡΑΦΙΚΟ ΑΥΤΟΓΡΑΦΙΚΟ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Γραμμάτιο είσπραξης τριπλότυπο  διαστάσεων  22Χ28 περίπου , με τρύπες </w:t>
            </w:r>
            <w:proofErr w:type="spellStart"/>
            <w:r>
              <w:rPr>
                <w:color w:val="000000"/>
                <w:sz w:val="16"/>
                <w:szCs w:val="16"/>
              </w:rPr>
              <w:t>κλασαρίσματος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, μηχανογραφικό αυτογραφικό έντυπο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1485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jc w:val="right"/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ΤΡΙΠΛΟΤΥΠΟ ΜΠΛΟΚ ΔΙΑΣΤΑΣΕΩΝ 14CM   X 24,5 CM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Τριπλότυπο </w:t>
            </w:r>
            <w:proofErr w:type="spellStart"/>
            <w:r>
              <w:rPr>
                <w:color w:val="000000"/>
                <w:sz w:val="16"/>
                <w:szCs w:val="16"/>
              </w:rPr>
              <w:t>μπλόκ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αυτογραφικό δύο όψεων διαστάσεων 14cm X 24,5 cm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TEM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27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ΤΡΙΠΛΟΤΥΠΟ ΜΠΛΟΚ ΔΙΑΣΤΑΣΕΩΝ 21CM   X 30CM 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4DC" w:rsidRPr="00AE1084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Τριπλότυπο </w:t>
            </w:r>
            <w:proofErr w:type="spellStart"/>
            <w:r>
              <w:rPr>
                <w:color w:val="000000"/>
                <w:sz w:val="16"/>
                <w:szCs w:val="16"/>
              </w:rPr>
              <w:t>μπλόκ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αυτογραφικό δύο όψεων διαστάσεων 21cm X 30cm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27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27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424DC" w:rsidTr="000C56DA">
        <w:trPr>
          <w:trHeight w:val="270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4DC" w:rsidRDefault="006424DC" w:rsidP="000C56DA">
            <w:pPr>
              <w:widowControl w:val="0"/>
              <w:snapToGrid w:val="0"/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:rsidR="006424DC" w:rsidRPr="006424DC" w:rsidRDefault="006424DC" w:rsidP="006424DC">
      <w:pPr>
        <w:widowControl w:val="0"/>
      </w:pPr>
      <w:r>
        <w:rPr>
          <w:rFonts w:eastAsia="Arial"/>
        </w:rPr>
        <w:t>Ολογράφως:</w:t>
      </w:r>
    </w:p>
    <w:p w:rsidR="006424DC" w:rsidRDefault="006424DC" w:rsidP="006424DC">
      <w:pPr>
        <w:widowControl w:val="0"/>
      </w:pPr>
      <w:r>
        <w:rPr>
          <w:rFonts w:ascii="Tahoma" w:eastAsia="Tahoma" w:hAnsi="Tahoma" w:cs="Tahoma"/>
          <w:color w:val="000000"/>
        </w:rPr>
        <w:t>………………………….</w:t>
      </w:r>
    </w:p>
    <w:p w:rsidR="006424DC" w:rsidRPr="006424DC" w:rsidRDefault="006424DC" w:rsidP="006424DC">
      <w:pPr>
        <w:widowControl w:val="0"/>
      </w:pPr>
      <w:r>
        <w:rPr>
          <w:rFonts w:ascii="Tahoma" w:eastAsia="Tahoma" w:hAnsi="Tahoma" w:cs="Tahoma"/>
          <w:color w:val="000000"/>
        </w:rPr>
        <w:t>(Τόπος και ημερομηνία)</w:t>
      </w:r>
    </w:p>
    <w:p w:rsidR="006424DC" w:rsidRDefault="006424DC" w:rsidP="006424DC">
      <w:pPr>
        <w:widowControl w:val="0"/>
      </w:pPr>
      <w:r>
        <w:rPr>
          <w:rFonts w:ascii="Tahoma" w:eastAsia="Tahoma" w:hAnsi="Tahoma" w:cs="Tahoma"/>
          <w:color w:val="000000"/>
        </w:rPr>
        <w:t>Ο Προσφέρων</w:t>
      </w:r>
    </w:p>
    <w:p w:rsidR="006424DC" w:rsidRPr="00AE1084" w:rsidRDefault="006424DC" w:rsidP="006424DC">
      <w:pPr>
        <w:widowControl w:val="0"/>
      </w:pPr>
      <w:r>
        <w:rPr>
          <w:rFonts w:ascii="Tahoma" w:eastAsia="Tahoma" w:hAnsi="Tahoma" w:cs="Tahoma"/>
          <w:color w:val="000000"/>
        </w:rPr>
        <w:t>(Ονοματεπώνυμο υπογράφοντος και σφραγίδα συμμετέχουσας εταιρείας)</w:t>
      </w:r>
    </w:p>
    <w:p w:rsidR="006424DC" w:rsidRDefault="006424DC" w:rsidP="006424DC">
      <w:pPr>
        <w:widowControl w:val="0"/>
        <w:rPr>
          <w:rFonts w:eastAsia="Times New Roman"/>
          <w:b/>
          <w:color w:val="000000"/>
        </w:rPr>
      </w:pPr>
    </w:p>
    <w:p w:rsidR="00E66443" w:rsidRDefault="00E66443"/>
    <w:sectPr w:rsidR="00E66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24DC"/>
    <w:rsid w:val="006424DC"/>
    <w:rsid w:val="00E6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424DC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Calibri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424DC"/>
    <w:rPr>
      <w:rFonts w:ascii="Arial" w:eastAsia="Calibri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4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Theodosiadou</dc:creator>
  <cp:keywords/>
  <dc:description/>
  <cp:lastModifiedBy>Foteini Theodosiadou</cp:lastModifiedBy>
  <cp:revision>2</cp:revision>
  <dcterms:created xsi:type="dcterms:W3CDTF">2021-05-24T06:43:00Z</dcterms:created>
  <dcterms:modified xsi:type="dcterms:W3CDTF">2021-05-24T06:43:00Z</dcterms:modified>
</cp:coreProperties>
</file>