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1050" w:leader="none"/>
        </w:tabs>
        <w:spacing w:lineRule="auto" w:line="240" w:before="0" w:after="0"/>
        <w:rPr/>
      </w:pPr>
      <w:r>
        <w:rPr>
          <w:rFonts w:cs="MS Sans Serif" w:ascii="MS Sans Serif" w:hAnsi="MS Sans Serif"/>
          <w:sz w:val="17"/>
          <w:szCs w:val="17"/>
        </w:rPr>
        <w:t xml:space="preserve"> </w:t>
      </w:r>
      <w:r>
        <w:rPr/>
        <w:drawing>
          <wp:inline distT="0" distB="0" distL="0" distR="0">
            <wp:extent cx="667385" cy="583565"/>
            <wp:effectExtent l="0" t="0" r="0" b="0"/>
            <wp:docPr id="1" name="Εικόνα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8" t="-69" r="-58" b="-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MS Sans Serif" w:ascii="MS Sans Serif" w:hAnsi="MS Sans Serif"/>
          <w:sz w:val="17"/>
          <w:szCs w:val="17"/>
        </w:rPr>
        <w:tab/>
        <w:tab/>
        <w:tab/>
        <w:tab/>
        <w:tab/>
        <w:tab/>
        <w:t xml:space="preserve">                              </w:t>
      </w:r>
      <w:r>
        <w:rPr>
          <w:rFonts w:cs="MS Sans Serif" w:ascii="MS Sans Serif" w:hAnsi="MS Sans Serif"/>
          <w:sz w:val="20"/>
          <w:szCs w:val="20"/>
        </w:rPr>
        <w:t xml:space="preserve"> </w:t>
      </w:r>
      <w:r>
        <w:rPr>
          <w:rFonts w:cs="Times New Roman"/>
          <w:b/>
          <w:bCs/>
          <w:sz w:val="18"/>
          <w:szCs w:val="18"/>
        </w:rPr>
        <w:t xml:space="preserve">Άγιος Στέφανος,  </w:t>
      </w:r>
      <w:r>
        <w:rPr>
          <w:rFonts w:cs="Times New Roman"/>
          <w:b/>
          <w:bCs/>
          <w:sz w:val="18"/>
          <w:szCs w:val="18"/>
          <w:lang w:val="en-US"/>
        </w:rPr>
        <w:t>29-11-2022</w:t>
      </w:r>
    </w:p>
    <w:p>
      <w:pPr>
        <w:pStyle w:val="Normal"/>
        <w:spacing w:lineRule="auto" w:line="240" w:before="0" w:after="0"/>
        <w:rPr>
          <w:rFonts w:ascii="Calibri" w:hAnsi="Calibri"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ΕΛΛΗΝΙΚΗ ΔΗΜΟΚΡΑΤΙΑ</w:t>
        <w:tab/>
        <w:tab/>
        <w:tab/>
        <w:t xml:space="preserve">                                                                                Αρ. Πρωτ.</w:t>
      </w:r>
      <w:r>
        <w:rPr>
          <w:rFonts w:cs="Times New Roman"/>
          <w:b/>
          <w:bCs/>
          <w:sz w:val="18"/>
          <w:szCs w:val="18"/>
          <w:lang w:val="en-US"/>
        </w:rPr>
        <w:t xml:space="preserve"> </w:t>
      </w:r>
      <w:r>
        <w:rPr>
          <w:rFonts w:cs="Times New Roman"/>
          <w:b/>
          <w:bCs/>
          <w:sz w:val="18"/>
          <w:szCs w:val="18"/>
          <w:lang w:val="en-US"/>
        </w:rPr>
        <w:t>37100</w:t>
      </w:r>
      <w:r>
        <w:rPr>
          <w:rFonts w:cs="Times New Roman"/>
          <w:b/>
          <w:bCs/>
          <w:sz w:val="18"/>
          <w:szCs w:val="18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alibri" w:hAnsi="Calibri"/>
        </w:rPr>
      </w:pPr>
      <w:r>
        <w:rPr>
          <w:rFonts w:cs="Times New Roman"/>
          <w:b/>
          <w:bCs/>
          <w:sz w:val="18"/>
          <w:szCs w:val="18"/>
        </w:rPr>
        <w:t xml:space="preserve">ΝΟΜΟΣ ΑΤΤΙΚΗΣ </w:t>
      </w:r>
    </w:p>
    <w:p>
      <w:pPr>
        <w:pStyle w:val="Normal"/>
        <w:tabs>
          <w:tab w:val="clear" w:pos="720"/>
          <w:tab w:val="left" w:pos="8085" w:leader="none"/>
        </w:tabs>
        <w:spacing w:lineRule="auto" w:line="240" w:before="0" w:after="0"/>
        <w:rPr>
          <w:rFonts w:ascii="Calibri" w:hAnsi="Calibri"/>
        </w:rPr>
      </w:pPr>
      <w:r>
        <w:rPr>
          <w:rFonts w:cs="Times New Roman"/>
          <w:b/>
          <w:bCs/>
          <w:sz w:val="18"/>
          <w:szCs w:val="18"/>
        </w:rPr>
        <w:t>ΔΗΜΟΣ  ΔΙΟΝΥΣΟΥ</w:t>
        <w:tab/>
      </w:r>
    </w:p>
    <w:p>
      <w:pPr>
        <w:pStyle w:val="Normal"/>
        <w:spacing w:lineRule="auto" w:line="240" w:before="0" w:after="0"/>
        <w:rPr>
          <w:rFonts w:ascii="Calibri" w:hAnsi="Calibri"/>
        </w:rPr>
      </w:pPr>
      <w:r>
        <w:rPr>
          <w:rFonts w:cs="Times New Roman"/>
          <w:b/>
          <w:bCs/>
          <w:sz w:val="18"/>
          <w:szCs w:val="18"/>
        </w:rPr>
        <w:t>Δ/νση Διοικητικών Υπηρεσιών</w:t>
      </w:r>
    </w:p>
    <w:p>
      <w:pPr>
        <w:pStyle w:val="Normal"/>
        <w:spacing w:lineRule="auto" w:line="240" w:before="0" w:after="0"/>
        <w:rPr>
          <w:rFonts w:ascii="Calibri" w:hAnsi="Calibri"/>
        </w:rPr>
      </w:pPr>
      <w:r>
        <w:rPr>
          <w:rFonts w:cs="Times New Roman"/>
          <w:b/>
          <w:bCs/>
          <w:sz w:val="18"/>
          <w:szCs w:val="18"/>
        </w:rPr>
        <w:t xml:space="preserve">Τμήμα Δημοτικής κατάστασης, </w:t>
        <w:tab/>
        <w:t xml:space="preserve">                </w:t>
      </w:r>
    </w:p>
    <w:p>
      <w:pPr>
        <w:pStyle w:val="Normal"/>
        <w:spacing w:lineRule="auto" w:line="240" w:before="0" w:after="0"/>
        <w:rPr>
          <w:rFonts w:ascii="Calibri" w:hAnsi="Calibri"/>
        </w:rPr>
      </w:pPr>
      <w:r>
        <w:rPr>
          <w:rFonts w:cs="Times New Roman"/>
          <w:b/>
          <w:bCs/>
          <w:sz w:val="18"/>
          <w:szCs w:val="18"/>
        </w:rPr>
        <w:t>Ληξιαρχείου &amp; Αλλοδαπών</w:t>
        <w:tab/>
        <w:t xml:space="preserve">  </w:t>
        <w:tab/>
        <w:t xml:space="preserve">                       </w:t>
      </w:r>
    </w:p>
    <w:p>
      <w:pPr>
        <w:pStyle w:val="Normal"/>
        <w:spacing w:lineRule="auto" w:line="240" w:before="0" w:after="0"/>
        <w:rPr>
          <w:rFonts w:ascii="Calibri" w:hAnsi="Calibri"/>
        </w:rPr>
      </w:pPr>
      <w:r>
        <w:rPr>
          <w:rFonts w:cs="Times New Roman"/>
          <w:b/>
          <w:bCs/>
          <w:sz w:val="18"/>
          <w:szCs w:val="18"/>
        </w:rPr>
        <w:t>Μητρώο Αρρένων</w:t>
        <w:tab/>
        <w:tab/>
        <w:tab/>
        <w:t xml:space="preserve">                       </w:t>
      </w:r>
    </w:p>
    <w:p>
      <w:pPr>
        <w:pStyle w:val="Normal"/>
        <w:spacing w:lineRule="auto" w:line="240" w:before="0" w:after="0"/>
        <w:rPr>
          <w:rFonts w:ascii="Calibri" w:hAnsi="Calibri"/>
        </w:rPr>
      </w:pPr>
      <w:r>
        <w:rPr>
          <w:rFonts w:cs="Times New Roman"/>
          <w:b/>
          <w:bCs/>
          <w:sz w:val="18"/>
          <w:szCs w:val="18"/>
        </w:rPr>
        <w:t xml:space="preserve">Πληροφορίες: </w:t>
      </w:r>
      <w:r>
        <w:rPr>
          <w:rFonts w:cs="Times New Roman"/>
          <w:b w:val="false"/>
          <w:bCs w:val="false"/>
          <w:sz w:val="18"/>
          <w:szCs w:val="18"/>
        </w:rPr>
        <w:t xml:space="preserve">Κουζινοπούλου Μαρία </w:t>
      </w:r>
      <w:r>
        <w:rPr>
          <w:rFonts w:cs="Times New Roman"/>
          <w:b/>
          <w:bCs/>
          <w:sz w:val="18"/>
          <w:szCs w:val="18"/>
        </w:rPr>
        <w:tab/>
      </w:r>
      <w:r>
        <w:rPr>
          <w:rFonts w:cs="Times New Roman"/>
          <w:bCs/>
          <w:sz w:val="18"/>
          <w:szCs w:val="18"/>
        </w:rPr>
        <w:t xml:space="preserve">                       </w:t>
      </w:r>
      <w:r>
        <w:rPr>
          <w:rFonts w:cs="Times New Roman"/>
          <w:sz w:val="18"/>
          <w:szCs w:val="18"/>
        </w:rPr>
        <w:t xml:space="preserve"> </w:t>
      </w:r>
    </w:p>
    <w:p>
      <w:pPr>
        <w:pStyle w:val="Normal"/>
        <w:spacing w:lineRule="auto" w:line="240" w:before="0" w:after="0"/>
        <w:rPr>
          <w:rFonts w:ascii="Calibri" w:hAnsi="Calibri"/>
        </w:rPr>
      </w:pPr>
      <w:r>
        <w:rPr>
          <w:rFonts w:cs="Times New Roman"/>
          <w:b/>
          <w:bCs/>
          <w:sz w:val="18"/>
          <w:szCs w:val="18"/>
        </w:rPr>
        <w:t xml:space="preserve">Τηλ: </w:t>
      </w:r>
      <w:r>
        <w:rPr>
          <w:rFonts w:cs="Times New Roman"/>
          <w:sz w:val="18"/>
          <w:szCs w:val="18"/>
        </w:rPr>
        <w:t>2108004830 (εσωτ. 116)</w:t>
      </w:r>
      <w:r>
        <w:rPr>
          <w:rFonts w:cs="Times New Roman"/>
          <w:bCs/>
          <w:sz w:val="18"/>
          <w:szCs w:val="18"/>
        </w:rPr>
        <w:t xml:space="preserve"> </w:t>
        <w:tab/>
        <w:tab/>
        <w:t xml:space="preserve">                        </w:t>
      </w:r>
      <w:r>
        <w:rPr>
          <w:rFonts w:cs="Times New Roman"/>
          <w:sz w:val="18"/>
          <w:szCs w:val="18"/>
        </w:rPr>
        <w:t xml:space="preserve">                         </w:t>
      </w:r>
    </w:p>
    <w:p>
      <w:pPr>
        <w:pStyle w:val="Normal"/>
        <w:spacing w:lineRule="auto" w:line="240" w:before="0" w:after="0"/>
        <w:rPr/>
      </w:pPr>
      <w:r>
        <w:rPr>
          <w:rFonts w:cs="Times New Roman"/>
          <w:b/>
          <w:bCs/>
          <w:sz w:val="18"/>
          <w:szCs w:val="18"/>
          <w:lang w:val="en-US"/>
        </w:rPr>
        <w:t>Email</w:t>
      </w:r>
      <w:r>
        <w:rPr>
          <w:rFonts w:cs="Times New Roman"/>
          <w:b/>
          <w:bCs/>
          <w:sz w:val="18"/>
          <w:szCs w:val="18"/>
        </w:rPr>
        <w:t xml:space="preserve">: </w:t>
      </w:r>
      <w:hyperlink r:id="rId3">
        <w:r>
          <w:rPr>
            <w:rFonts w:cs="Times New Roman"/>
            <w:bCs/>
            <w:sz w:val="18"/>
            <w:szCs w:val="18"/>
            <w:lang w:val="en-US"/>
          </w:rPr>
          <w:t>kou</w:t>
        </w:r>
        <w:r>
          <w:rPr>
            <w:rFonts w:cs="Times New Roman"/>
            <w:bCs/>
            <w:sz w:val="18"/>
            <w:szCs w:val="18"/>
            <w:lang w:val="el-GR"/>
          </w:rPr>
          <w:t>zi</w:t>
        </w:r>
        <w:r>
          <w:rPr>
            <w:rFonts w:cs="Times New Roman"/>
            <w:bCs/>
            <w:sz w:val="18"/>
            <w:szCs w:val="18"/>
            <w:lang w:val="en-US"/>
          </w:rPr>
          <w:t>nopoulou@dionysos.gr</w:t>
        </w:r>
      </w:hyperlink>
      <w:r>
        <w:rPr>
          <w:rFonts w:cs="Times New Roman"/>
          <w:bCs/>
          <w:sz w:val="18"/>
          <w:szCs w:val="18"/>
        </w:rPr>
        <w:tab/>
        <w:t xml:space="preserve">  </w:t>
      </w:r>
      <w:r>
        <w:rPr>
          <w:rFonts w:cs="Times New Roman" w:ascii="Times New Roman" w:hAnsi="Times New Roman"/>
          <w:bCs/>
          <w:sz w:val="18"/>
          <w:szCs w:val="18"/>
        </w:rPr>
        <w:t xml:space="preserve">                                                                                     </w:t>
      </w:r>
      <w:r>
        <w:rPr>
          <w:rFonts w:cs="Times New Roman" w:ascii="Times New Roman" w:hAnsi="Times New Roman"/>
          <w:bCs/>
          <w:sz w:val="20"/>
          <w:szCs w:val="20"/>
        </w:rPr>
        <w:t xml:space="preserve">                                                              </w:t>
      </w:r>
    </w:p>
    <w:p>
      <w:pPr>
        <w:pStyle w:val="Normal"/>
        <w:tabs>
          <w:tab w:val="clear" w:pos="720"/>
          <w:tab w:val="left" w:pos="6885" w:leader="none"/>
        </w:tabs>
        <w:spacing w:lineRule="auto" w:line="240" w:before="0" w:after="0"/>
        <w:jc w:val="center"/>
        <w:rPr>
          <w:sz w:val="28"/>
          <w:szCs w:val="28"/>
          <w:u w:val="none"/>
        </w:rPr>
      </w:pPr>
      <w:r>
        <w:rPr>
          <w:rFonts w:cs="Times New Roman" w:ascii="Times New Roman" w:hAnsi="Times New Roman"/>
          <w:bCs/>
          <w:sz w:val="28"/>
          <w:szCs w:val="28"/>
          <w:u w:val="none"/>
        </w:rPr>
        <w:t xml:space="preserve"> </w:t>
      </w:r>
    </w:p>
    <w:p>
      <w:pPr>
        <w:pStyle w:val="Normal"/>
        <w:tabs>
          <w:tab w:val="clear" w:pos="720"/>
          <w:tab w:val="left" w:pos="6885" w:leader="none"/>
        </w:tabs>
        <w:spacing w:lineRule="auto" w:line="240" w:before="0" w:after="0"/>
        <w:jc w:val="center"/>
        <w:rPr>
          <w:sz w:val="28"/>
          <w:szCs w:val="28"/>
          <w:u w:val="none"/>
        </w:rPr>
      </w:pPr>
      <w:r>
        <w:rPr>
          <w:rFonts w:cs="Times New Roman" w:ascii="Times New Roman" w:hAnsi="Times New Roman"/>
          <w:bCs/>
          <w:sz w:val="28"/>
          <w:szCs w:val="28"/>
          <w:u w:val="none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u w:val="none"/>
        </w:rPr>
        <w:t xml:space="preserve">ΑΝΑΚΟΙΝΩΣΗ - </w:t>
      </w:r>
      <w:r>
        <w:rPr>
          <w:rFonts w:cs="Times New Roman" w:ascii="Times New Roman" w:hAnsi="Times New Roman"/>
          <w:b/>
          <w:bCs/>
          <w:sz w:val="24"/>
          <w:szCs w:val="24"/>
          <w:u w:val="none"/>
          <w:lang w:val="el-GR"/>
        </w:rPr>
        <w:t>ΠΡΟΣΚΛΗΣΗ</w:t>
      </w:r>
    </w:p>
    <w:p>
      <w:pPr>
        <w:pStyle w:val="Normal"/>
        <w:tabs>
          <w:tab w:val="clear" w:pos="720"/>
          <w:tab w:val="left" w:pos="6885" w:leader="none"/>
        </w:tabs>
        <w:spacing w:lineRule="auto" w:line="240" w:before="0" w:after="0"/>
        <w:rPr>
          <w:rFonts w:ascii="Times New Roman" w:hAnsi="Times New Roman" w:cs="Times New Roman"/>
          <w:b/>
          <w:b/>
          <w:bCs/>
          <w:sz w:val="12"/>
          <w:szCs w:val="12"/>
          <w:u w:val="single"/>
        </w:rPr>
      </w:pPr>
      <w:r>
        <w:rPr>
          <w:rFonts w:cs="Times New Roman" w:ascii="Times New Roman" w:hAnsi="Times New Roman"/>
          <w:b/>
          <w:bCs/>
          <w:sz w:val="12"/>
          <w:szCs w:val="12"/>
          <w:u w:val="single"/>
        </w:rPr>
      </w:r>
    </w:p>
    <w:p>
      <w:pPr>
        <w:pStyle w:val="Normal"/>
        <w:tabs>
          <w:tab w:val="clear" w:pos="720"/>
          <w:tab w:val="left" w:pos="6885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</w:p>
    <w:p>
      <w:pPr>
        <w:pStyle w:val="Normal"/>
        <w:spacing w:lineRule="auto" w:line="360" w:before="0" w:after="120"/>
        <w:jc w:val="both"/>
        <w:rPr>
          <w:rFonts w:ascii="Calibri" w:hAnsi="Calibri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Σας </w:t>
      </w:r>
      <w:r>
        <w:rPr>
          <w:rFonts w:cs="Times New Roman"/>
          <w:b w:val="false"/>
          <w:bCs w:val="false"/>
          <w:sz w:val="21"/>
          <w:szCs w:val="21"/>
        </w:rPr>
        <w:t xml:space="preserve">γνωρίζουμε ότι σύμφωνα με την ισχύουσα σήμερα στρατολογική νομοθεσία, οι στρατεύσιμοι που γεννήθηκαν το έτος </w:t>
      </w:r>
      <w:r>
        <w:rPr>
          <w:rFonts w:cs="Times New Roman"/>
          <w:b/>
          <w:bCs/>
          <w:sz w:val="21"/>
          <w:szCs w:val="21"/>
        </w:rPr>
        <w:t>200</w:t>
      </w:r>
      <w:r>
        <w:rPr>
          <w:rFonts w:cs="Times New Roman"/>
          <w:b/>
          <w:bCs/>
          <w:sz w:val="21"/>
          <w:szCs w:val="21"/>
          <w:lang w:val="en-US"/>
        </w:rPr>
        <w:t>5</w:t>
      </w:r>
      <w:r>
        <w:rPr>
          <w:rFonts w:cs="Times New Roman"/>
          <w:b w:val="false"/>
          <w:bCs w:val="false"/>
          <w:sz w:val="21"/>
          <w:szCs w:val="21"/>
        </w:rPr>
        <w:t xml:space="preserve"> (κλάσεως 202</w:t>
      </w:r>
      <w:r>
        <w:rPr>
          <w:rFonts w:cs="Times New Roman"/>
          <w:b w:val="false"/>
          <w:bCs w:val="false"/>
          <w:sz w:val="21"/>
          <w:szCs w:val="21"/>
          <w:lang w:val="en-US"/>
        </w:rPr>
        <w:t>6</w:t>
      </w:r>
      <w:r>
        <w:rPr>
          <w:rFonts w:cs="Times New Roman"/>
          <w:b w:val="false"/>
          <w:bCs w:val="false"/>
          <w:sz w:val="21"/>
          <w:szCs w:val="21"/>
        </w:rPr>
        <w:t>) υποχρεούνται να καταθέσουν στις αρμόδιες Στρατολογικές Υπηρεσίες Δελτίο Απογραφής κατά το χρονικό διάστημα από</w:t>
      </w:r>
    </w:p>
    <w:p>
      <w:pPr>
        <w:pStyle w:val="Normal"/>
        <w:spacing w:lineRule="auto" w:line="360" w:before="0" w:after="120"/>
        <w:jc w:val="center"/>
        <w:rPr>
          <w:rFonts w:ascii="Calibri" w:hAnsi="Calibri"/>
          <w:sz w:val="21"/>
          <w:szCs w:val="21"/>
        </w:rPr>
      </w:pPr>
      <w:r>
        <w:rPr>
          <w:rFonts w:cs="Times New Roman"/>
          <w:b/>
          <w:bCs/>
          <w:spacing w:val="60"/>
          <w:sz w:val="21"/>
          <w:szCs w:val="21"/>
        </w:rPr>
        <w:t xml:space="preserve"> </w:t>
      </w:r>
      <w:r>
        <w:rPr>
          <w:rFonts w:cs="Times New Roman"/>
          <w:b/>
          <w:bCs/>
          <w:spacing w:val="0"/>
          <w:sz w:val="21"/>
          <w:szCs w:val="21"/>
        </w:rPr>
        <w:t>02 Ιανουαρίου 202</w:t>
      </w:r>
      <w:r>
        <w:rPr>
          <w:rFonts w:cs="Times New Roman"/>
          <w:b/>
          <w:bCs/>
          <w:spacing w:val="0"/>
          <w:sz w:val="21"/>
          <w:szCs w:val="21"/>
          <w:lang w:val="en-US"/>
        </w:rPr>
        <w:t>3</w:t>
      </w:r>
      <w:r>
        <w:rPr>
          <w:rFonts w:cs="Times New Roman"/>
          <w:b/>
          <w:bCs/>
          <w:spacing w:val="0"/>
          <w:sz w:val="21"/>
          <w:szCs w:val="21"/>
        </w:rPr>
        <w:t xml:space="preserve">    μέχρι    31 Μαρτίου 202</w:t>
      </w:r>
      <w:r>
        <w:rPr>
          <w:rFonts w:cs="Times New Roman"/>
          <w:b/>
          <w:bCs/>
          <w:spacing w:val="0"/>
          <w:sz w:val="21"/>
          <w:szCs w:val="21"/>
          <w:lang w:val="en-US"/>
        </w:rPr>
        <w:t>3</w:t>
      </w:r>
      <w:r>
        <w:rPr>
          <w:rFonts w:cs="Times New Roman"/>
          <w:b/>
          <w:bCs/>
          <w:spacing w:val="0"/>
          <w:sz w:val="21"/>
          <w:szCs w:val="21"/>
        </w:rPr>
        <w:t>.</w:t>
      </w:r>
    </w:p>
    <w:p>
      <w:pPr>
        <w:pStyle w:val="Normal"/>
        <w:spacing w:lineRule="auto" w:line="360" w:before="0" w:after="120"/>
        <w:jc w:val="both"/>
        <w:rPr>
          <w:rFonts w:ascii="Calibri" w:hAnsi="Calibri"/>
          <w:sz w:val="21"/>
          <w:szCs w:val="21"/>
        </w:rPr>
      </w:pPr>
      <w:r>
        <w:rPr>
          <w:rFonts w:cs="Times New Roman"/>
          <w:b/>
          <w:bCs/>
          <w:sz w:val="21"/>
          <w:szCs w:val="21"/>
        </w:rPr>
        <w:t xml:space="preserve">Η συμπλήρωση και η κατάθεση του Δελτίου Απογραφής είναι δυνατόν να πραγματοποιείται είτε ηλεκτρονικά, είτε σε οποιαδήποτε Στρατολογική Υπηρεσία, Κέντρο Εξυπηρέτησης Πολιτών (ΚΕΠ) </w:t>
      </w:r>
      <w:r>
        <w:rPr>
          <w:rFonts w:cs="Times New Roman"/>
          <w:b/>
          <w:bCs/>
          <w:caps w:val="false"/>
          <w:smallCaps w:val="false"/>
          <w:color w:val="444444"/>
          <w:spacing w:val="0"/>
          <w:sz w:val="21"/>
          <w:szCs w:val="21"/>
        </w:rPr>
        <w:t> </w:t>
      </w:r>
      <w:r>
        <w:rPr>
          <w:rFonts w:cs="Times New Roman"/>
          <w:b/>
          <w:bCs/>
          <w:i w:val="false"/>
          <w:caps w:val="false"/>
          <w:smallCaps w:val="false"/>
          <w:color w:val="000000"/>
          <w:spacing w:val="0"/>
          <w:sz w:val="21"/>
          <w:szCs w:val="21"/>
        </w:rPr>
        <w:t>για τους διαμένοντες στην Ελλάδα ή σε οποιαδήποτε Ελληνική Προξενική Αρχή για τους διαμένοντες στο εξωτερικό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.</w:t>
      </w:r>
    </w:p>
    <w:p>
      <w:pPr>
        <w:pStyle w:val="Normal"/>
        <w:spacing w:lineRule="auto" w:line="360" w:before="0" w:after="120"/>
        <w:jc w:val="both"/>
        <w:rPr>
          <w:rFonts w:ascii="Calibri" w:hAnsi="Calibri"/>
          <w:sz w:val="21"/>
          <w:szCs w:val="21"/>
        </w:rPr>
      </w:pPr>
      <w:r>
        <w:rPr>
          <w:rFonts w:cs="Times New Roman"/>
          <w:b w:val="false"/>
          <w:bCs w:val="false"/>
          <w:sz w:val="21"/>
          <w:szCs w:val="21"/>
        </w:rPr>
        <w:t>Οι στρατεύσιμοι οφείλουν να έχουν οπωσδήποτε μαζί τους ή να αποστείλουν πρωτότυπα  ή  ευκρινή φωτοαντίγραφα:</w:t>
      </w:r>
    </w:p>
    <w:p>
      <w:pPr>
        <w:pStyle w:val="Normal"/>
        <w:numPr>
          <w:ilvl w:val="0"/>
          <w:numId w:val="1"/>
        </w:numPr>
        <w:spacing w:lineRule="auto" w:line="360" w:before="0" w:after="120"/>
        <w:jc w:val="both"/>
        <w:rPr>
          <w:rFonts w:ascii="Calibri" w:hAnsi="Calibri"/>
          <w:sz w:val="21"/>
          <w:szCs w:val="21"/>
        </w:rPr>
      </w:pPr>
      <w:r>
        <w:rPr>
          <w:rFonts w:cs="Times New Roman"/>
          <w:b/>
          <w:bCs/>
          <w:sz w:val="21"/>
          <w:szCs w:val="21"/>
        </w:rPr>
        <w:t xml:space="preserve">Δελτίου Αστυνομικής ταυτότητας ή Ελληνικού Διαβατηρίου </w:t>
      </w:r>
    </w:p>
    <w:p>
      <w:pPr>
        <w:pStyle w:val="Normal"/>
        <w:numPr>
          <w:ilvl w:val="0"/>
          <w:numId w:val="1"/>
        </w:numPr>
        <w:spacing w:lineRule="auto" w:line="360" w:before="0" w:after="120"/>
        <w:jc w:val="both"/>
        <w:rPr>
          <w:rFonts w:ascii="Calibri" w:hAnsi="Calibri"/>
          <w:sz w:val="21"/>
          <w:szCs w:val="21"/>
        </w:rPr>
      </w:pPr>
      <w:r>
        <w:rPr>
          <w:rFonts w:cs="Times New Roman"/>
          <w:b/>
          <w:bCs/>
          <w:sz w:val="21"/>
          <w:szCs w:val="21"/>
        </w:rPr>
        <w:t>Βεβαίωσης απόδοσης Αριθμού Φορολογικού Μητρώου (ΑΦΜ)</w:t>
      </w:r>
    </w:p>
    <w:p>
      <w:pPr>
        <w:pStyle w:val="Normal"/>
        <w:numPr>
          <w:ilvl w:val="0"/>
          <w:numId w:val="1"/>
        </w:numPr>
        <w:spacing w:lineRule="auto" w:line="360" w:before="0" w:after="120"/>
        <w:jc w:val="both"/>
        <w:rPr>
          <w:rFonts w:ascii="Calibri" w:hAnsi="Calibri"/>
          <w:sz w:val="21"/>
          <w:szCs w:val="21"/>
        </w:rPr>
      </w:pPr>
      <w:r>
        <w:rPr>
          <w:rFonts w:cs="Times New Roman"/>
          <w:b/>
          <w:bCs/>
          <w:sz w:val="21"/>
          <w:szCs w:val="21"/>
        </w:rPr>
        <w:t>Βεβαίωσης Αριθμού  Μητρώου Κοινωνικής Ασφάλισης (ΑΜΚΑ)</w:t>
      </w:r>
    </w:p>
    <w:p>
      <w:pPr>
        <w:pStyle w:val="Normal"/>
        <w:numPr>
          <w:ilvl w:val="0"/>
          <w:numId w:val="1"/>
        </w:numPr>
        <w:spacing w:lineRule="auto" w:line="360" w:before="0" w:after="120"/>
        <w:jc w:val="both"/>
        <w:rPr>
          <w:rFonts w:ascii="Calibri" w:hAnsi="Calibri"/>
          <w:sz w:val="21"/>
          <w:szCs w:val="21"/>
        </w:rPr>
      </w:pPr>
      <w:r>
        <w:rPr>
          <w:rFonts w:cs="Times New Roman"/>
          <w:b/>
          <w:bCs/>
          <w:sz w:val="21"/>
          <w:szCs w:val="21"/>
        </w:rPr>
        <w:t>Σχετικής ιατρικής γνωμάτευσης ή βεβαίωσης για όσους έχουν σοβαρό πρόβλημα υγείας.</w:t>
      </w:r>
    </w:p>
    <w:p>
      <w:pPr>
        <w:pStyle w:val="Normal"/>
        <w:spacing w:lineRule="auto" w:line="360" w:before="0" w:after="120"/>
        <w:jc w:val="both"/>
        <w:rPr>
          <w:rFonts w:ascii="Calibri" w:hAnsi="Calibri"/>
          <w:sz w:val="21"/>
          <w:szCs w:val="21"/>
        </w:rPr>
      </w:pPr>
      <w:r>
        <w:rPr>
          <w:rFonts w:cs="Times New Roman"/>
          <w:b w:val="false"/>
          <w:bCs w:val="false"/>
          <w:sz w:val="21"/>
          <w:szCs w:val="21"/>
        </w:rPr>
        <w:t>Εφόσον οι στρατεύσιμοι κωλύονται για οποιονδήποτε λόγο, η κατάθεση του Δελτίου Απογραφής μπορεί να γίνει μέσω ειδικού πληρεξούσιου (η πληρεξουσιότητα θα πρέπει να αποδεικνύεται εγγράφως).</w:t>
      </w:r>
    </w:p>
    <w:p>
      <w:pPr>
        <w:pStyle w:val="Normal"/>
        <w:spacing w:lineRule="auto" w:line="360" w:before="0" w:after="120"/>
        <w:jc w:val="both"/>
        <w:rPr>
          <w:rFonts w:ascii="Calibri" w:hAnsi="Calibri"/>
          <w:sz w:val="21"/>
          <w:szCs w:val="21"/>
        </w:rPr>
      </w:pPr>
      <w:r>
        <w:rPr>
          <w:rFonts w:cs="Times New Roman"/>
          <w:b w:val="false"/>
          <w:bCs w:val="false"/>
          <w:sz w:val="21"/>
          <w:szCs w:val="21"/>
        </w:rPr>
        <w:t>Οι στρατεύσιμοι, ανεξαρτήτως αν διαμένουν στην Ελλάδα ή στο εξωτερικό οφείλουν να δηλώσουν υποχρεωτικά την διεύθυνση ηλεκτρονικού ταχυδρομείου τους (</w:t>
      </w:r>
      <w:r>
        <w:rPr>
          <w:rFonts w:cs="Times New Roman"/>
          <w:b w:val="false"/>
          <w:bCs w:val="false"/>
          <w:sz w:val="21"/>
          <w:szCs w:val="21"/>
          <w:lang w:val="en-US"/>
        </w:rPr>
        <w:t>email</w:t>
      </w:r>
      <w:r>
        <w:rPr>
          <w:rFonts w:cs="Times New Roman"/>
          <w:b w:val="false"/>
          <w:bCs w:val="false"/>
          <w:sz w:val="21"/>
          <w:szCs w:val="21"/>
          <w:lang w:val="el-GR"/>
        </w:rPr>
        <w:t>)</w:t>
      </w:r>
      <w:r>
        <w:rPr>
          <w:rFonts w:cs="Times New Roman"/>
          <w:b w:val="false"/>
          <w:bCs w:val="false"/>
          <w:sz w:val="21"/>
          <w:szCs w:val="21"/>
          <w:lang w:val="en-US"/>
        </w:rPr>
        <w:t xml:space="preserve"> </w:t>
      </w:r>
      <w:r>
        <w:rPr>
          <w:rFonts w:cs="Times New Roman"/>
          <w:b w:val="false"/>
          <w:bCs w:val="false"/>
          <w:sz w:val="21"/>
          <w:szCs w:val="21"/>
          <w:lang w:val="el-GR"/>
        </w:rPr>
        <w:t xml:space="preserve">προκειμένου να είναι δυνατή η άμεση ενημέρωσή τους αναφορικά με τις στρατολογικές τους υποχρεώσεις </w:t>
      </w:r>
    </w:p>
    <w:p>
      <w:pPr>
        <w:pStyle w:val="Normal"/>
        <w:spacing w:lineRule="auto" w:line="360" w:before="0" w:after="120"/>
        <w:jc w:val="both"/>
        <w:rPr>
          <w:rFonts w:ascii="Calibri" w:hAnsi="Calibri"/>
          <w:sz w:val="21"/>
          <w:szCs w:val="21"/>
        </w:rPr>
      </w:pPr>
      <w:r>
        <w:rPr>
          <w:rFonts w:cs="Times New Roman"/>
          <w:b w:val="false"/>
          <w:bCs w:val="false"/>
          <w:sz w:val="21"/>
          <w:szCs w:val="21"/>
        </w:rPr>
        <w:t>Η μη κατάθεση του Δελτίου Απογραφής εντός της παραπάνω προθεσμίας συνεπάγεται διοικητικές κυρώσεις (μηνιαία πρόσθετη στρατεύσιμη στρατιωτική υποχρέωση για εκπρόθεσμη κατάθεση ή δίμηνη πρόσθετη στρατεύσιμη στρατιωτική υποχρέωση για μη υποβολή).</w:t>
      </w:r>
    </w:p>
    <w:p>
      <w:pPr>
        <w:pStyle w:val="Normal"/>
        <w:spacing w:lineRule="auto" w:line="240"/>
        <w:jc w:val="center"/>
        <w:rPr>
          <w:rFonts w:ascii="Calibri" w:hAnsi="Calibri"/>
          <w:sz w:val="21"/>
          <w:szCs w:val="21"/>
        </w:rPr>
      </w:pPr>
      <w:r>
        <w:rPr>
          <w:rFonts w:eastAsia="Times New Roman" w:cs="Times New Roman"/>
          <w:b/>
          <w:bCs/>
          <w:color w:val="00000A"/>
          <w:sz w:val="21"/>
          <w:szCs w:val="21"/>
          <w:lang w:val="en-US"/>
        </w:rPr>
        <w:t xml:space="preserve">Ο Αντιδήμαρχος Ανάπτυξης  </w:t>
      </w:r>
      <w:r>
        <w:rPr>
          <w:rFonts w:eastAsia="Times New Roman" w:cs="Times New Roman"/>
          <w:b/>
          <w:bCs/>
          <w:color w:val="00000A"/>
          <w:sz w:val="21"/>
          <w:szCs w:val="21"/>
          <w:lang w:val="el-GR"/>
        </w:rPr>
        <w:t>Ανθρωπίνων Πόρων</w:t>
      </w:r>
      <w:r>
        <w:rPr>
          <w:rFonts w:eastAsia="Times New Roman" w:cs="Times New Roman"/>
          <w:b/>
          <w:bCs/>
          <w:color w:val="00000A"/>
          <w:sz w:val="21"/>
          <w:szCs w:val="21"/>
          <w:lang w:val="en-US"/>
        </w:rPr>
        <w:t xml:space="preserve"> </w:t>
      </w:r>
      <w:r>
        <w:rPr>
          <w:rFonts w:cs="Calibri"/>
          <w:b/>
          <w:bCs/>
          <w:sz w:val="21"/>
          <w:szCs w:val="21"/>
        </w:rPr>
        <w:t xml:space="preserve">                                                                                                               </w:t>
      </w:r>
      <w:r>
        <w:rPr>
          <w:rFonts w:eastAsia="Times New Roman" w:cs="Times New Roman"/>
          <w:b/>
          <w:bCs/>
          <w:color w:val="00000A"/>
          <w:sz w:val="21"/>
          <w:szCs w:val="21"/>
          <w:lang w:val="en-US"/>
        </w:rPr>
        <w:t>και Διοικητικών Υπηρεσιών</w:t>
      </w:r>
    </w:p>
    <w:p>
      <w:pPr>
        <w:pStyle w:val="Normal"/>
        <w:spacing w:lineRule="auto" w:line="240" w:before="0" w:after="29"/>
        <w:jc w:val="center"/>
        <w:rPr>
          <w:rFonts w:ascii="Calibri" w:hAnsi="Calibri"/>
          <w:sz w:val="21"/>
          <w:szCs w:val="21"/>
        </w:rPr>
      </w:pPr>
      <w:r>
        <w:rPr>
          <w:rFonts w:eastAsia="Times New Roman" w:cs="Times New Roman"/>
          <w:b/>
          <w:bCs/>
          <w:color w:val="00000A"/>
          <w:sz w:val="21"/>
          <w:szCs w:val="21"/>
          <w:lang w:val="en-US"/>
        </w:rPr>
        <w:t>ΡΑΪΚΟΣ ΔΗΜΗΤΡΙΟΣ</w:t>
      </w:r>
    </w:p>
    <w:sectPr>
      <w:type w:val="nextPage"/>
      <w:pgSz w:w="12240" w:h="15840"/>
      <w:pgMar w:left="1800" w:right="1800" w:gutter="0" w:header="0" w:top="113" w:footer="0" w:bottom="31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MS Sans Serif">
    <w:charset w:val="a1"/>
    <w:family w:val="roman"/>
    <w:pitch w:val="variable"/>
  </w:font>
  <w:font w:name="Times New Roman">
    <w:charset w:val="a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/>
        <w:szCs w:val="22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55b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Σύνδεσμος διαδικτύου"/>
    <w:basedOn w:val="DefaultParagraphFont"/>
    <w:uiPriority w:val="99"/>
    <w:unhideWhenUsed/>
    <w:rsid w:val="0057461d"/>
    <w:rPr>
      <w:color w:val="0000FF" w:themeColor="hyperlink"/>
      <w:u w:val="single"/>
    </w:rPr>
  </w:style>
  <w:style w:type="character" w:styleId="Style15">
    <w:name w:val="Χαρακτήρες αρίθμησης"/>
    <w:qFormat/>
    <w:rPr>
      <w:b/>
      <w:bCs/>
    </w:rPr>
  </w:style>
  <w:style w:type="paragraph" w:styleId="Style16">
    <w:name w:val="Επικεφαλίδα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Ευρετήριο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mailto:kyriakouli@dionysos.gr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LibreOffice/7.2.7.2$Windows_X86_64 LibreOffice_project/8d71d29d553c0f7dcbfa38fbfda25ee34cce99a2</Application>
  <AppVersion>15.0000</AppVersion>
  <Pages>1</Pages>
  <Words>261</Words>
  <Characters>1753</Characters>
  <CharactersWithSpaces>2537</CharactersWithSpaces>
  <Paragraphs>27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2019-07-11T07:11:00Z</dcterms:created>
  <dc:creator>Eleftheria Kyriakouli</dc:creator>
  <dc:description/>
  <dc:language>el-GR</dc:language>
  <cp:lastModifiedBy/>
  <cp:lastPrinted>2022-11-24T12:50:11Z</cp:lastPrinted>
  <dcterms:modified xsi:type="dcterms:W3CDTF">2022-12-01T08:34:58Z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